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05" w:rsidRDefault="00F27D05">
      <w:pPr>
        <w:pStyle w:val="20"/>
      </w:pPr>
    </w:p>
    <w:p w:rsidR="00865963" w:rsidRPr="00865963" w:rsidRDefault="00F8767C" w:rsidP="0086596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865963">
        <w:rPr>
          <w:rFonts w:eastAsia="Times New Roman"/>
          <w:noProof/>
          <w:sz w:val="20"/>
          <w:szCs w:val="20"/>
        </w:rPr>
        <w:drawing>
          <wp:inline distT="0" distB="0" distL="0" distR="0">
            <wp:extent cx="781050" cy="990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98F">
        <w:rPr>
          <w:rFonts w:eastAsia="Times New Roman"/>
          <w:sz w:val="20"/>
          <w:szCs w:val="20"/>
        </w:rPr>
        <w:t>ПРОЕКТ</w:t>
      </w:r>
    </w:p>
    <w:p w:rsidR="00865963" w:rsidRPr="00865963" w:rsidRDefault="00865963" w:rsidP="0086596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</w:p>
    <w:p w:rsidR="00865963" w:rsidRPr="00865963" w:rsidRDefault="00865963" w:rsidP="0086596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32"/>
          <w:szCs w:val="32"/>
        </w:rPr>
      </w:pPr>
      <w:r w:rsidRPr="00865963">
        <w:rPr>
          <w:rFonts w:eastAsia="Times New Roman"/>
          <w:sz w:val="32"/>
          <w:szCs w:val="32"/>
        </w:rPr>
        <w:t xml:space="preserve">РОССИЙСКАЯ  ФЕДЕРАЦИЯ  </w:t>
      </w:r>
    </w:p>
    <w:p w:rsidR="00865963" w:rsidRDefault="00865963" w:rsidP="0086596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32"/>
          <w:szCs w:val="32"/>
        </w:rPr>
      </w:pPr>
      <w:r w:rsidRPr="00865963">
        <w:rPr>
          <w:rFonts w:eastAsia="Times New Roman"/>
          <w:sz w:val="32"/>
          <w:szCs w:val="32"/>
        </w:rPr>
        <w:t>АДМИНИСТРАЦИЯ  ЗНАМЕНСКОГО СЕЛЬСОВЕТА</w:t>
      </w:r>
    </w:p>
    <w:p w:rsidR="00AB69A1" w:rsidRPr="00865963" w:rsidRDefault="00AB69A1" w:rsidP="0086596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МИНУСИНСКОГО РАЙОНА КРАСНОЯРСКОГО КРАЯ</w:t>
      </w:r>
    </w:p>
    <w:p w:rsidR="00865963" w:rsidRPr="00865963" w:rsidRDefault="00865963" w:rsidP="00865963">
      <w:pPr>
        <w:widowControl w:val="0"/>
        <w:autoSpaceDE w:val="0"/>
        <w:autoSpaceDN w:val="0"/>
        <w:adjustRightInd w:val="0"/>
        <w:jc w:val="left"/>
        <w:rPr>
          <w:rFonts w:eastAsia="Times New Roman"/>
          <w:b/>
          <w:sz w:val="32"/>
          <w:szCs w:val="32"/>
        </w:rPr>
      </w:pPr>
    </w:p>
    <w:p w:rsidR="00F27D05" w:rsidRPr="00E0031A" w:rsidRDefault="00F27D05" w:rsidP="00316673">
      <w:pPr>
        <w:pStyle w:val="aff7"/>
        <w:ind w:left="-709" w:right="-906"/>
        <w:jc w:val="center"/>
        <w:rPr>
          <w:rFonts w:ascii="Times New Roman" w:hAnsi="Times New Roman"/>
          <w:b/>
          <w:sz w:val="32"/>
          <w:szCs w:val="32"/>
        </w:rPr>
      </w:pPr>
    </w:p>
    <w:p w:rsidR="00F27D05" w:rsidRPr="00217201" w:rsidRDefault="00F27D05" w:rsidP="00316673">
      <w:pPr>
        <w:pStyle w:val="aff7"/>
        <w:ind w:left="-709" w:right="-906"/>
        <w:jc w:val="center"/>
        <w:rPr>
          <w:rStyle w:val="1b"/>
          <w:rFonts w:ascii="Times New Roman" w:hAnsi="Times New Roman"/>
          <w:b w:val="0"/>
          <w:bCs/>
          <w:color w:val="000000"/>
          <w:sz w:val="28"/>
          <w:szCs w:val="28"/>
        </w:rPr>
      </w:pPr>
      <w:bookmarkStart w:id="0" w:name="bookmark1"/>
      <w:r w:rsidRPr="00217201">
        <w:rPr>
          <w:rStyle w:val="1b"/>
          <w:rFonts w:ascii="Times New Roman" w:hAnsi="Times New Roman"/>
          <w:b w:val="0"/>
          <w:bCs/>
          <w:color w:val="000000"/>
          <w:sz w:val="28"/>
          <w:szCs w:val="28"/>
        </w:rPr>
        <w:t>ПОСТАНОВЛЕНИЕ</w:t>
      </w:r>
      <w:bookmarkEnd w:id="0"/>
    </w:p>
    <w:p w:rsidR="00F27D05" w:rsidRPr="00217201" w:rsidRDefault="00F27D05" w:rsidP="00316673">
      <w:pPr>
        <w:pStyle w:val="aff7"/>
        <w:ind w:left="-709" w:right="-906"/>
        <w:jc w:val="center"/>
        <w:rPr>
          <w:rStyle w:val="1b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F27D05" w:rsidRPr="00AB69A1" w:rsidRDefault="0006098F" w:rsidP="00316673">
      <w:pPr>
        <w:ind w:left="-709" w:right="114"/>
        <w:rPr>
          <w:bCs/>
          <w:color w:val="000000" w:themeColor="text1"/>
          <w:szCs w:val="28"/>
        </w:rPr>
      </w:pPr>
      <w:r>
        <w:rPr>
          <w:rStyle w:val="38"/>
          <w:b w:val="0"/>
          <w:bCs/>
          <w:color w:val="000000" w:themeColor="text1"/>
          <w:szCs w:val="26"/>
        </w:rPr>
        <w:t>00</w:t>
      </w:r>
      <w:r w:rsidR="00F27D05" w:rsidRPr="00AB69A1">
        <w:rPr>
          <w:rStyle w:val="38"/>
          <w:b w:val="0"/>
          <w:bCs/>
          <w:color w:val="000000" w:themeColor="text1"/>
          <w:szCs w:val="26"/>
        </w:rPr>
        <w:t>.</w:t>
      </w:r>
      <w:r>
        <w:rPr>
          <w:rStyle w:val="38"/>
          <w:b w:val="0"/>
          <w:bCs/>
          <w:color w:val="000000" w:themeColor="text1"/>
          <w:szCs w:val="26"/>
        </w:rPr>
        <w:t>00</w:t>
      </w:r>
      <w:r w:rsidR="00AB69A1" w:rsidRPr="00AB69A1">
        <w:rPr>
          <w:rStyle w:val="38"/>
          <w:b w:val="0"/>
          <w:bCs/>
          <w:color w:val="000000" w:themeColor="text1"/>
          <w:szCs w:val="26"/>
        </w:rPr>
        <w:t>.2024</w:t>
      </w:r>
      <w:r w:rsidR="00F27D05" w:rsidRPr="00AB69A1">
        <w:rPr>
          <w:rStyle w:val="38"/>
          <w:b w:val="0"/>
          <w:bCs/>
          <w:color w:val="000000" w:themeColor="text1"/>
          <w:szCs w:val="26"/>
        </w:rPr>
        <w:tab/>
        <w:t xml:space="preserve">                                     с. </w:t>
      </w:r>
      <w:r w:rsidR="00865963" w:rsidRPr="00AB69A1">
        <w:rPr>
          <w:rStyle w:val="38"/>
          <w:b w:val="0"/>
          <w:bCs/>
          <w:color w:val="000000" w:themeColor="text1"/>
          <w:szCs w:val="26"/>
        </w:rPr>
        <w:t>Знаменка</w:t>
      </w:r>
      <w:r w:rsidR="00F27D05" w:rsidRPr="00AB69A1">
        <w:rPr>
          <w:rStyle w:val="38"/>
          <w:b w:val="0"/>
          <w:bCs/>
          <w:color w:val="000000" w:themeColor="text1"/>
          <w:szCs w:val="26"/>
        </w:rPr>
        <w:tab/>
      </w:r>
      <w:r w:rsidR="00AB69A1" w:rsidRPr="00AB69A1">
        <w:rPr>
          <w:rStyle w:val="38"/>
          <w:b w:val="0"/>
          <w:bCs/>
          <w:color w:val="000000" w:themeColor="text1"/>
          <w:szCs w:val="26"/>
        </w:rPr>
        <w:t xml:space="preserve">                                         </w:t>
      </w:r>
      <w:r w:rsidR="00F27D05" w:rsidRPr="00AB69A1">
        <w:rPr>
          <w:rStyle w:val="38"/>
          <w:b w:val="0"/>
          <w:bCs/>
          <w:color w:val="000000" w:themeColor="text1"/>
          <w:szCs w:val="26"/>
        </w:rPr>
        <w:t xml:space="preserve">№ </w:t>
      </w:r>
      <w:bookmarkStart w:id="1" w:name="_GoBack"/>
      <w:bookmarkEnd w:id="1"/>
      <w:r w:rsidR="00217201" w:rsidRPr="00AB69A1">
        <w:rPr>
          <w:rStyle w:val="38"/>
          <w:b w:val="0"/>
          <w:bCs/>
          <w:color w:val="000000" w:themeColor="text1"/>
          <w:szCs w:val="26"/>
        </w:rPr>
        <w:t>-П</w:t>
      </w:r>
    </w:p>
    <w:p w:rsidR="00F27D05" w:rsidRPr="00217201" w:rsidRDefault="00F27D05" w:rsidP="00316673">
      <w:pPr>
        <w:ind w:left="-709" w:right="-906"/>
        <w:jc w:val="center"/>
        <w:rPr>
          <w:bCs/>
          <w:szCs w:val="28"/>
        </w:rPr>
      </w:pPr>
    </w:p>
    <w:p w:rsidR="00F27D05" w:rsidRDefault="00F27D05" w:rsidP="00316673">
      <w:pPr>
        <w:ind w:left="-709" w:right="-906"/>
        <w:jc w:val="center"/>
        <w:rPr>
          <w:szCs w:val="28"/>
        </w:rPr>
      </w:pPr>
    </w:p>
    <w:p w:rsidR="00F27D05" w:rsidRDefault="00F27D05" w:rsidP="00316673">
      <w:pPr>
        <w:pStyle w:val="2a"/>
        <w:shd w:val="clear" w:color="auto" w:fill="auto"/>
        <w:spacing w:after="0" w:line="240" w:lineRule="auto"/>
        <w:ind w:left="-709" w:right="3205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Об утверждении основных направлений бюджетной и налоговой политики </w:t>
      </w:r>
      <w:r w:rsidR="00865963" w:rsidRPr="00865963">
        <w:rPr>
          <w:color w:val="000000"/>
          <w:lang w:val="ru-RU"/>
        </w:rPr>
        <w:t>Знамен</w:t>
      </w:r>
      <w:r w:rsidRPr="00865963">
        <w:rPr>
          <w:color w:val="000000"/>
          <w:lang w:val="ru-RU" w:eastAsia="ru-RU"/>
        </w:rPr>
        <w:t>ского</w:t>
      </w:r>
      <w:r>
        <w:rPr>
          <w:color w:val="000000"/>
          <w:lang w:eastAsia="ru-RU"/>
        </w:rPr>
        <w:t xml:space="preserve"> сельсовета на 202</w:t>
      </w:r>
      <w:r w:rsidR="003573BB">
        <w:rPr>
          <w:color w:val="000000"/>
          <w:lang w:val="ru-RU" w:eastAsia="ru-RU"/>
        </w:rPr>
        <w:t>5</w:t>
      </w:r>
      <w:r>
        <w:rPr>
          <w:color w:val="000000"/>
          <w:lang w:eastAsia="ru-RU"/>
        </w:rPr>
        <w:t xml:space="preserve"> финансовый год и плановый период </w:t>
      </w:r>
    </w:p>
    <w:p w:rsidR="00F27D05" w:rsidRPr="00865963" w:rsidRDefault="00F27D05" w:rsidP="00316673">
      <w:pPr>
        <w:pStyle w:val="2a"/>
        <w:shd w:val="clear" w:color="auto" w:fill="auto"/>
        <w:spacing w:after="0" w:line="240" w:lineRule="auto"/>
        <w:ind w:left="-709" w:right="3205"/>
        <w:jc w:val="both"/>
        <w:rPr>
          <w:color w:val="000000"/>
          <w:lang w:val="ru-RU"/>
        </w:rPr>
      </w:pPr>
      <w:r>
        <w:rPr>
          <w:color w:val="000000"/>
          <w:lang w:eastAsia="ru-RU"/>
        </w:rPr>
        <w:t>202</w:t>
      </w:r>
      <w:r w:rsidR="003573BB">
        <w:rPr>
          <w:color w:val="000000"/>
          <w:lang w:val="ru-RU" w:eastAsia="ru-RU"/>
        </w:rPr>
        <w:t>6</w:t>
      </w:r>
      <w:r>
        <w:rPr>
          <w:color w:val="000000"/>
          <w:lang w:eastAsia="ru-RU"/>
        </w:rPr>
        <w:t>-202</w:t>
      </w:r>
      <w:r w:rsidR="003573BB">
        <w:rPr>
          <w:color w:val="000000"/>
          <w:lang w:val="ru-RU" w:eastAsia="ru-RU"/>
        </w:rPr>
        <w:t>7</w:t>
      </w:r>
      <w:r>
        <w:rPr>
          <w:color w:val="000000"/>
          <w:lang w:eastAsia="ru-RU"/>
        </w:rPr>
        <w:t xml:space="preserve"> г</w:t>
      </w:r>
      <w:r w:rsidR="00865963">
        <w:rPr>
          <w:color w:val="000000"/>
          <w:lang w:val="ru-RU" w:eastAsia="ru-RU"/>
        </w:rPr>
        <w:t>г.</w:t>
      </w:r>
    </w:p>
    <w:p w:rsidR="00F27D05" w:rsidRDefault="00F27D05" w:rsidP="00316673">
      <w:pPr>
        <w:pStyle w:val="2a"/>
        <w:shd w:val="clear" w:color="auto" w:fill="auto"/>
        <w:spacing w:after="0" w:line="240" w:lineRule="auto"/>
        <w:ind w:left="-709" w:right="-906"/>
        <w:rPr>
          <w:color w:val="000000"/>
          <w:lang w:eastAsia="ru-RU"/>
        </w:rPr>
      </w:pPr>
    </w:p>
    <w:p w:rsidR="00F27D05" w:rsidRPr="00F717A6" w:rsidRDefault="00F27D05" w:rsidP="00316673">
      <w:pPr>
        <w:pStyle w:val="2a"/>
        <w:shd w:val="clear" w:color="auto" w:fill="auto"/>
        <w:spacing w:after="0" w:line="240" w:lineRule="auto"/>
        <w:ind w:left="-709" w:right="-906"/>
        <w:rPr>
          <w:color w:val="000000"/>
          <w:lang w:eastAsia="ru-RU"/>
        </w:rPr>
      </w:pPr>
    </w:p>
    <w:p w:rsidR="00F27D05" w:rsidRPr="009F3C60" w:rsidRDefault="00F27D05" w:rsidP="00316673">
      <w:pPr>
        <w:tabs>
          <w:tab w:val="left" w:pos="9355"/>
        </w:tabs>
        <w:ind w:left="-709" w:right="114"/>
        <w:rPr>
          <w:szCs w:val="22"/>
          <w:lang w:eastAsia="en-US"/>
        </w:rPr>
      </w:pPr>
      <w:r>
        <w:rPr>
          <w:szCs w:val="22"/>
          <w:lang w:eastAsia="en-US"/>
        </w:rPr>
        <w:t xml:space="preserve">В соответствии с </w:t>
      </w:r>
      <w:r w:rsidRPr="009F3C60">
        <w:rPr>
          <w:szCs w:val="22"/>
          <w:lang w:eastAsia="en-US"/>
        </w:rPr>
        <w:t>Бюджетн</w:t>
      </w:r>
      <w:r>
        <w:rPr>
          <w:szCs w:val="22"/>
          <w:lang w:eastAsia="en-US"/>
        </w:rPr>
        <w:t>ым</w:t>
      </w:r>
      <w:r w:rsidRPr="009F3C60">
        <w:rPr>
          <w:szCs w:val="22"/>
          <w:lang w:eastAsia="en-US"/>
        </w:rPr>
        <w:t xml:space="preserve"> кодекс</w:t>
      </w:r>
      <w:r>
        <w:rPr>
          <w:szCs w:val="22"/>
          <w:lang w:eastAsia="en-US"/>
        </w:rPr>
        <w:t>ом</w:t>
      </w:r>
      <w:r w:rsidRPr="009F3C60">
        <w:rPr>
          <w:szCs w:val="22"/>
          <w:lang w:eastAsia="en-US"/>
        </w:rPr>
        <w:t xml:space="preserve"> Российской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Федерации,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Положением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о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бюджетном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процесс</w:t>
      </w:r>
      <w:r w:rsidR="003573BB">
        <w:rPr>
          <w:szCs w:val="22"/>
          <w:lang w:eastAsia="en-US"/>
        </w:rPr>
        <w:t>о</w:t>
      </w:r>
      <w:r w:rsidRPr="009F3C60">
        <w:rPr>
          <w:szCs w:val="22"/>
          <w:lang w:eastAsia="en-US"/>
        </w:rPr>
        <w:t>в</w:t>
      </w:r>
      <w:r w:rsidR="003573BB">
        <w:rPr>
          <w:szCs w:val="22"/>
          <w:lang w:eastAsia="en-US"/>
        </w:rPr>
        <w:t xml:space="preserve"> </w:t>
      </w:r>
      <w:r w:rsidR="00865963">
        <w:rPr>
          <w:szCs w:val="22"/>
          <w:lang w:eastAsia="en-US"/>
        </w:rPr>
        <w:t>Знамен</w:t>
      </w:r>
      <w:r>
        <w:rPr>
          <w:szCs w:val="22"/>
          <w:lang w:eastAsia="en-US"/>
        </w:rPr>
        <w:t>ском</w:t>
      </w:r>
      <w:r w:rsidRPr="009F3C60">
        <w:rPr>
          <w:szCs w:val="22"/>
          <w:lang w:eastAsia="en-US"/>
        </w:rPr>
        <w:t xml:space="preserve"> сельсовете</w:t>
      </w:r>
      <w:r>
        <w:rPr>
          <w:szCs w:val="22"/>
          <w:lang w:eastAsia="en-US"/>
        </w:rPr>
        <w:t xml:space="preserve"> Минусинского района Красноярского</w:t>
      </w:r>
      <w:r w:rsidR="003573BB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края</w:t>
      </w:r>
      <w:r w:rsidRPr="009F3C60">
        <w:rPr>
          <w:szCs w:val="22"/>
          <w:lang w:eastAsia="en-US"/>
        </w:rPr>
        <w:t>,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утвержденным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решением</w:t>
      </w:r>
      <w:r w:rsidR="003573BB">
        <w:rPr>
          <w:szCs w:val="22"/>
          <w:lang w:eastAsia="en-US"/>
        </w:rPr>
        <w:t xml:space="preserve"> </w:t>
      </w:r>
      <w:r w:rsidR="00865963">
        <w:rPr>
          <w:szCs w:val="22"/>
          <w:lang w:eastAsia="en-US"/>
        </w:rPr>
        <w:t>Знамен</w:t>
      </w:r>
      <w:r>
        <w:rPr>
          <w:szCs w:val="22"/>
          <w:lang w:eastAsia="en-US"/>
        </w:rPr>
        <w:t xml:space="preserve">ского </w:t>
      </w:r>
      <w:r w:rsidRPr="009F3C60">
        <w:rPr>
          <w:szCs w:val="22"/>
          <w:lang w:eastAsia="en-US"/>
        </w:rPr>
        <w:t>сельского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Совета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депутатов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от</w:t>
      </w:r>
      <w:r w:rsidR="003573BB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20</w:t>
      </w:r>
      <w:r w:rsidRPr="009F3C60">
        <w:rPr>
          <w:szCs w:val="22"/>
          <w:lang w:eastAsia="en-US"/>
        </w:rPr>
        <w:t>.</w:t>
      </w:r>
      <w:r>
        <w:rPr>
          <w:szCs w:val="22"/>
          <w:lang w:eastAsia="en-US"/>
        </w:rPr>
        <w:t>02</w:t>
      </w:r>
      <w:r w:rsidRPr="009F3C60">
        <w:rPr>
          <w:szCs w:val="22"/>
          <w:lang w:eastAsia="en-US"/>
        </w:rPr>
        <w:t>.20</w:t>
      </w:r>
      <w:r>
        <w:rPr>
          <w:szCs w:val="22"/>
          <w:lang w:eastAsia="en-US"/>
        </w:rPr>
        <w:t>18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№</w:t>
      </w:r>
      <w:r>
        <w:rPr>
          <w:szCs w:val="22"/>
          <w:lang w:eastAsia="en-US"/>
        </w:rPr>
        <w:t>74</w:t>
      </w:r>
      <w:r w:rsidRPr="009F3C60">
        <w:rPr>
          <w:szCs w:val="22"/>
          <w:lang w:eastAsia="en-US"/>
        </w:rPr>
        <w:t>-</w:t>
      </w:r>
      <w:r>
        <w:rPr>
          <w:szCs w:val="22"/>
          <w:lang w:eastAsia="en-US"/>
        </w:rPr>
        <w:t>рс</w:t>
      </w:r>
      <w:r w:rsidRPr="009F3C60">
        <w:rPr>
          <w:szCs w:val="22"/>
          <w:lang w:eastAsia="en-US"/>
        </w:rPr>
        <w:t>,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руководствуясь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Устав</w:t>
      </w:r>
      <w:r>
        <w:rPr>
          <w:szCs w:val="22"/>
          <w:lang w:eastAsia="en-US"/>
        </w:rPr>
        <w:t xml:space="preserve">ом </w:t>
      </w:r>
      <w:r w:rsidR="00865963">
        <w:rPr>
          <w:spacing w:val="1"/>
          <w:szCs w:val="22"/>
          <w:lang w:eastAsia="en-US"/>
        </w:rPr>
        <w:t>Знамен</w:t>
      </w:r>
      <w:r>
        <w:rPr>
          <w:spacing w:val="1"/>
          <w:szCs w:val="22"/>
          <w:lang w:eastAsia="en-US"/>
        </w:rPr>
        <w:t>ского</w:t>
      </w:r>
      <w:r w:rsidRPr="009F3C60">
        <w:rPr>
          <w:spacing w:val="1"/>
          <w:szCs w:val="22"/>
          <w:lang w:eastAsia="en-US"/>
        </w:rPr>
        <w:t xml:space="preserve"> сельсовета </w:t>
      </w:r>
      <w:r w:rsidRPr="009F3C60">
        <w:rPr>
          <w:szCs w:val="22"/>
          <w:lang w:eastAsia="en-US"/>
        </w:rPr>
        <w:t>Минусинского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района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Красноярского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края,</w:t>
      </w:r>
      <w:r w:rsidR="003573BB">
        <w:rPr>
          <w:szCs w:val="22"/>
          <w:lang w:eastAsia="en-US"/>
        </w:rPr>
        <w:t xml:space="preserve"> </w:t>
      </w:r>
      <w:r w:rsidRPr="009F3C60">
        <w:rPr>
          <w:szCs w:val="22"/>
          <w:lang w:eastAsia="en-US"/>
        </w:rPr>
        <w:t>ПОСТАНОВЛЯЮ:</w:t>
      </w:r>
    </w:p>
    <w:p w:rsidR="00F27D05" w:rsidRDefault="00F27D05" w:rsidP="00316673">
      <w:pPr>
        <w:ind w:left="-709" w:right="114"/>
        <w:rPr>
          <w:color w:val="000000"/>
          <w:szCs w:val="28"/>
        </w:rPr>
      </w:pPr>
    </w:p>
    <w:p w:rsidR="00F27D05" w:rsidRPr="00404D11" w:rsidRDefault="00F27D05" w:rsidP="00316673">
      <w:pPr>
        <w:pStyle w:val="afff3"/>
        <w:widowControl w:val="0"/>
        <w:numPr>
          <w:ilvl w:val="0"/>
          <w:numId w:val="8"/>
        </w:numPr>
        <w:tabs>
          <w:tab w:val="left" w:pos="426"/>
        </w:tabs>
        <w:spacing w:after="0" w:line="317" w:lineRule="exact"/>
        <w:ind w:left="-709" w:right="11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4D11">
        <w:rPr>
          <w:rFonts w:ascii="Times New Roman" w:hAnsi="Times New Roman"/>
          <w:color w:val="000000"/>
          <w:sz w:val="28"/>
          <w:szCs w:val="28"/>
        </w:rPr>
        <w:t xml:space="preserve">Утвердить основные направления бюджетной и налоговой политики </w:t>
      </w:r>
      <w:r w:rsidR="00865963">
        <w:rPr>
          <w:rFonts w:ascii="Times New Roman" w:hAnsi="Times New Roman"/>
          <w:color w:val="000000"/>
          <w:sz w:val="28"/>
          <w:szCs w:val="28"/>
        </w:rPr>
        <w:t>Знамен</w:t>
      </w:r>
      <w:r w:rsidRPr="00404D11">
        <w:rPr>
          <w:rFonts w:ascii="Times New Roman" w:hAnsi="Times New Roman"/>
          <w:color w:val="000000"/>
          <w:sz w:val="28"/>
          <w:szCs w:val="28"/>
        </w:rPr>
        <w:t>ского сельсовета на 202</w:t>
      </w:r>
      <w:r w:rsidR="003573BB">
        <w:rPr>
          <w:rFonts w:ascii="Times New Roman" w:hAnsi="Times New Roman"/>
          <w:color w:val="000000"/>
          <w:sz w:val="28"/>
          <w:szCs w:val="28"/>
        </w:rPr>
        <w:t>5</w:t>
      </w:r>
      <w:r w:rsidRPr="00404D11">
        <w:rPr>
          <w:rFonts w:ascii="Times New Roman" w:hAnsi="Times New Roman"/>
          <w:color w:val="000000"/>
          <w:sz w:val="28"/>
          <w:szCs w:val="28"/>
        </w:rPr>
        <w:t xml:space="preserve"> финансовый год и плановый период 202</w:t>
      </w:r>
      <w:r w:rsidR="003573BB">
        <w:rPr>
          <w:rFonts w:ascii="Times New Roman" w:hAnsi="Times New Roman"/>
          <w:color w:val="000000"/>
          <w:sz w:val="28"/>
          <w:szCs w:val="28"/>
        </w:rPr>
        <w:t>6</w:t>
      </w:r>
      <w:r w:rsidRPr="00404D11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3573BB">
        <w:rPr>
          <w:rFonts w:ascii="Times New Roman" w:hAnsi="Times New Roman"/>
          <w:color w:val="000000"/>
          <w:sz w:val="28"/>
          <w:szCs w:val="28"/>
        </w:rPr>
        <w:t>7</w:t>
      </w:r>
      <w:r w:rsidRPr="00404D11">
        <w:rPr>
          <w:rFonts w:ascii="Times New Roman" w:hAnsi="Times New Roman"/>
          <w:color w:val="000000"/>
          <w:sz w:val="28"/>
          <w:szCs w:val="28"/>
        </w:rPr>
        <w:t xml:space="preserve"> годов, согласно приложению.</w:t>
      </w:r>
    </w:p>
    <w:p w:rsidR="00F27D05" w:rsidRPr="00F57BB1" w:rsidRDefault="00F27D05" w:rsidP="00316673">
      <w:pPr>
        <w:widowControl w:val="0"/>
        <w:numPr>
          <w:ilvl w:val="0"/>
          <w:numId w:val="8"/>
        </w:numPr>
        <w:tabs>
          <w:tab w:val="left" w:pos="426"/>
        </w:tabs>
        <w:spacing w:line="317" w:lineRule="exact"/>
        <w:ind w:left="-709" w:right="114" w:firstLine="709"/>
        <w:rPr>
          <w:color w:val="000000"/>
          <w:szCs w:val="28"/>
        </w:rPr>
      </w:pPr>
      <w:r w:rsidRPr="00F57BB1">
        <w:rPr>
          <w:color w:val="000000"/>
          <w:szCs w:val="28"/>
        </w:rPr>
        <w:t>Настоящее постановление вступает в силу со дня его подписани</w:t>
      </w:r>
      <w:r>
        <w:rPr>
          <w:color w:val="000000"/>
          <w:szCs w:val="28"/>
        </w:rPr>
        <w:t>я и подлежит</w:t>
      </w:r>
      <w:r w:rsidR="003573BB">
        <w:rPr>
          <w:color w:val="000000"/>
          <w:szCs w:val="28"/>
        </w:rPr>
        <w:t xml:space="preserve"> </w:t>
      </w:r>
      <w:r w:rsidRPr="001D2CBC">
        <w:rPr>
          <w:color w:val="000000"/>
          <w:szCs w:val="28"/>
        </w:rPr>
        <w:t>официально</w:t>
      </w:r>
      <w:r>
        <w:rPr>
          <w:color w:val="000000"/>
          <w:szCs w:val="28"/>
        </w:rPr>
        <w:t>му</w:t>
      </w:r>
      <w:r w:rsidRPr="001D2CBC">
        <w:rPr>
          <w:color w:val="000000"/>
          <w:szCs w:val="28"/>
        </w:rPr>
        <w:t xml:space="preserve"> опубликовани</w:t>
      </w:r>
      <w:r>
        <w:rPr>
          <w:color w:val="000000"/>
          <w:szCs w:val="28"/>
        </w:rPr>
        <w:t>ю</w:t>
      </w:r>
      <w:r w:rsidRPr="001D2CBC">
        <w:rPr>
          <w:color w:val="000000"/>
          <w:szCs w:val="28"/>
        </w:rPr>
        <w:t xml:space="preserve"> в официальном печатном издании </w:t>
      </w:r>
      <w:r w:rsidR="00865963">
        <w:rPr>
          <w:color w:val="000000"/>
          <w:szCs w:val="28"/>
        </w:rPr>
        <w:t>«Власть труда</w:t>
      </w:r>
      <w:r w:rsidRPr="001D2CBC">
        <w:rPr>
          <w:color w:val="000000"/>
          <w:szCs w:val="28"/>
        </w:rPr>
        <w:t>»</w:t>
      </w:r>
      <w:r w:rsidRPr="00F57BB1">
        <w:rPr>
          <w:color w:val="000000"/>
          <w:szCs w:val="28"/>
        </w:rPr>
        <w:t>.</w:t>
      </w:r>
    </w:p>
    <w:p w:rsidR="00F27D05" w:rsidRPr="00F57BB1" w:rsidRDefault="00F27D05" w:rsidP="00316673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spacing w:line="317" w:lineRule="exact"/>
        <w:ind w:left="-709" w:right="114" w:firstLine="709"/>
        <w:rPr>
          <w:color w:val="000000"/>
          <w:szCs w:val="28"/>
        </w:rPr>
      </w:pPr>
      <w:proofErr w:type="gramStart"/>
      <w:r w:rsidRPr="00F57BB1">
        <w:rPr>
          <w:color w:val="000000"/>
          <w:szCs w:val="28"/>
        </w:rPr>
        <w:t>Контроль за</w:t>
      </w:r>
      <w:proofErr w:type="gramEnd"/>
      <w:r w:rsidRPr="00F57BB1">
        <w:rPr>
          <w:color w:val="000000"/>
          <w:szCs w:val="28"/>
        </w:rPr>
        <w:t xml:space="preserve"> исполнением настоящег</w:t>
      </w:r>
      <w:r>
        <w:rPr>
          <w:color w:val="000000"/>
          <w:szCs w:val="28"/>
        </w:rPr>
        <w:t>о постановления возложить на главного</w:t>
      </w:r>
      <w:r w:rsidRPr="00F57BB1">
        <w:rPr>
          <w:color w:val="000000"/>
          <w:szCs w:val="28"/>
        </w:rPr>
        <w:t xml:space="preserve"> бухгалтера </w:t>
      </w:r>
      <w:r>
        <w:rPr>
          <w:color w:val="000000"/>
          <w:szCs w:val="28"/>
        </w:rPr>
        <w:t xml:space="preserve">администрации </w:t>
      </w:r>
      <w:r w:rsidR="00865963">
        <w:rPr>
          <w:color w:val="000000"/>
          <w:szCs w:val="28"/>
        </w:rPr>
        <w:t>Знамен</w:t>
      </w:r>
      <w:r>
        <w:rPr>
          <w:color w:val="000000"/>
          <w:szCs w:val="28"/>
        </w:rPr>
        <w:t>ского сельсовета.</w:t>
      </w:r>
    </w:p>
    <w:p w:rsidR="00F27D05" w:rsidRDefault="00F27D05" w:rsidP="00316673">
      <w:pPr>
        <w:ind w:right="114"/>
        <w:rPr>
          <w:szCs w:val="28"/>
        </w:rPr>
      </w:pPr>
    </w:p>
    <w:p w:rsidR="00F27D05" w:rsidRDefault="00F27D05" w:rsidP="00316673">
      <w:pPr>
        <w:ind w:right="114"/>
        <w:rPr>
          <w:szCs w:val="28"/>
        </w:rPr>
      </w:pPr>
    </w:p>
    <w:p w:rsidR="00F27D05" w:rsidRDefault="00F27D05" w:rsidP="00316673">
      <w:pPr>
        <w:ind w:right="114"/>
        <w:rPr>
          <w:szCs w:val="28"/>
        </w:rPr>
      </w:pPr>
    </w:p>
    <w:p w:rsidR="00F27D05" w:rsidRDefault="00F27D05" w:rsidP="00316673">
      <w:pPr>
        <w:ind w:right="114"/>
        <w:rPr>
          <w:szCs w:val="28"/>
        </w:rPr>
      </w:pPr>
    </w:p>
    <w:p w:rsidR="00F27D05" w:rsidRDefault="00AB69A1" w:rsidP="00316673">
      <w:pPr>
        <w:ind w:left="-709" w:right="114"/>
        <w:rPr>
          <w:szCs w:val="28"/>
        </w:r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</w:t>
      </w:r>
      <w:proofErr w:type="spellEnd"/>
      <w:r w:rsidR="00F27D05">
        <w:rPr>
          <w:szCs w:val="28"/>
        </w:rPr>
        <w:t xml:space="preserve"> </w:t>
      </w:r>
      <w:r w:rsidR="00865963">
        <w:rPr>
          <w:szCs w:val="28"/>
        </w:rPr>
        <w:t>Знамен</w:t>
      </w:r>
      <w:r w:rsidR="00F27D05">
        <w:rPr>
          <w:szCs w:val="28"/>
        </w:rPr>
        <w:t xml:space="preserve">ского сельсовета                                        </w:t>
      </w:r>
      <w:r>
        <w:rPr>
          <w:szCs w:val="28"/>
        </w:rPr>
        <w:t xml:space="preserve">             </w:t>
      </w:r>
      <w:r w:rsidR="00F27D05">
        <w:rPr>
          <w:szCs w:val="28"/>
        </w:rPr>
        <w:t xml:space="preserve">  </w:t>
      </w:r>
      <w:proofErr w:type="spellStart"/>
      <w:r>
        <w:rPr>
          <w:szCs w:val="28"/>
        </w:rPr>
        <w:t>И.Н.Майер</w:t>
      </w:r>
      <w:proofErr w:type="spellEnd"/>
    </w:p>
    <w:p w:rsidR="00F27D05" w:rsidRDefault="00F27D05">
      <w:pPr>
        <w:pStyle w:val="11"/>
      </w:pPr>
    </w:p>
    <w:p w:rsidR="00F27D05" w:rsidRDefault="00F27D05">
      <w:pPr>
        <w:pStyle w:val="11"/>
      </w:pPr>
    </w:p>
    <w:p w:rsidR="00F27D05" w:rsidRDefault="00F27D05">
      <w:pPr>
        <w:pStyle w:val="11"/>
      </w:pPr>
    </w:p>
    <w:p w:rsidR="003A6472" w:rsidRDefault="003A6472" w:rsidP="003A6472">
      <w:pPr>
        <w:jc w:val="center"/>
        <w:rPr>
          <w:b/>
          <w:kern w:val="28"/>
          <w:sz w:val="56"/>
          <w:szCs w:val="56"/>
        </w:rPr>
      </w:pPr>
      <w:bookmarkStart w:id="2" w:name="_Toc336620784"/>
      <w:bookmarkStart w:id="3" w:name="_Toc336620864"/>
      <w:bookmarkStart w:id="4" w:name="_Toc336787438"/>
      <w:bookmarkStart w:id="5" w:name="_Toc336787619"/>
      <w:bookmarkStart w:id="6" w:name="_Toc337224163"/>
      <w:bookmarkStart w:id="7" w:name="_Toc337224221"/>
      <w:bookmarkStart w:id="8" w:name="_Toc337809434"/>
      <w:bookmarkStart w:id="9" w:name="_Toc274821243"/>
      <w:bookmarkStart w:id="10" w:name="_Toc274821372"/>
      <w:bookmarkStart w:id="11" w:name="_Toc299986476"/>
      <w:bookmarkStart w:id="12" w:name="_Toc304457355"/>
      <w:bookmarkStart w:id="13" w:name="_Toc304457492"/>
      <w:bookmarkStart w:id="14" w:name="_Toc304457600"/>
      <w:bookmarkStart w:id="15" w:name="_Toc304999598"/>
      <w:bookmarkStart w:id="16" w:name="_Toc305000039"/>
      <w:bookmarkStart w:id="17" w:name="_Toc305002808"/>
      <w:bookmarkStart w:id="18" w:name="_Toc305003124"/>
      <w:bookmarkStart w:id="19" w:name="_Toc305155266"/>
      <w:bookmarkStart w:id="20" w:name="_Toc305158443"/>
      <w:bookmarkStart w:id="21" w:name="_Toc305163060"/>
      <w:bookmarkStart w:id="22" w:name="_Toc305165920"/>
      <w:bookmarkStart w:id="23" w:name="_Toc305166939"/>
      <w:bookmarkStart w:id="24" w:name="_Toc305935228"/>
      <w:bookmarkStart w:id="25" w:name="_Toc305939289"/>
      <w:bookmarkStart w:id="26" w:name="_Toc367968138"/>
      <w:bookmarkStart w:id="27" w:name="_Toc367978119"/>
      <w:bookmarkStart w:id="28" w:name="_Toc368665039"/>
      <w:bookmarkStart w:id="29" w:name="_Toc399349771"/>
      <w:bookmarkStart w:id="30" w:name="_Toc399751875"/>
      <w:bookmarkStart w:id="31" w:name="_Toc400634436"/>
      <w:bookmarkStart w:id="32" w:name="_Toc400654023"/>
      <w:bookmarkStart w:id="33" w:name="_Toc400654499"/>
      <w:bookmarkStart w:id="34" w:name="_Toc430869893"/>
      <w:bookmarkStart w:id="35" w:name="_Toc432519917"/>
      <w:bookmarkStart w:id="36" w:name="_Toc462941063"/>
      <w:bookmarkStart w:id="37" w:name="_Toc463092160"/>
      <w:bookmarkStart w:id="38" w:name="_Toc463978821"/>
      <w:bookmarkStart w:id="39" w:name="_Toc211266796"/>
      <w:bookmarkStart w:id="40" w:name="_Toc273121258"/>
      <w:bookmarkStart w:id="41" w:name="_Toc273363498"/>
      <w:bookmarkStart w:id="42" w:name="_Toc274770294"/>
      <w:r w:rsidRPr="00A50213">
        <w:rPr>
          <w:b/>
          <w:kern w:val="28"/>
          <w:sz w:val="56"/>
          <w:szCs w:val="56"/>
        </w:rPr>
        <w:t>Основные направления</w:t>
      </w:r>
      <w:bookmarkEnd w:id="2"/>
      <w:bookmarkEnd w:id="3"/>
      <w:bookmarkEnd w:id="4"/>
      <w:bookmarkEnd w:id="5"/>
      <w:bookmarkEnd w:id="6"/>
      <w:bookmarkEnd w:id="7"/>
      <w:bookmarkEnd w:id="8"/>
      <w:r w:rsidRPr="00A50213">
        <w:rPr>
          <w:b/>
          <w:kern w:val="28"/>
          <w:sz w:val="56"/>
          <w:szCs w:val="56"/>
        </w:rPr>
        <w:t xml:space="preserve"> </w:t>
      </w:r>
      <w:bookmarkStart w:id="43" w:name="_Toc336620785"/>
      <w:bookmarkStart w:id="44" w:name="_Toc336620865"/>
      <w:bookmarkStart w:id="45" w:name="_Toc336787439"/>
      <w:bookmarkStart w:id="46" w:name="_Toc336787620"/>
      <w:bookmarkStart w:id="47" w:name="_Toc337224164"/>
      <w:bookmarkStart w:id="48" w:name="_Toc337224222"/>
      <w:bookmarkStart w:id="49" w:name="_Toc337809435"/>
    </w:p>
    <w:p w:rsidR="003A6472" w:rsidRPr="00A50213" w:rsidRDefault="003A6472" w:rsidP="003A6472">
      <w:pPr>
        <w:jc w:val="center"/>
        <w:rPr>
          <w:b/>
          <w:kern w:val="28"/>
          <w:sz w:val="56"/>
          <w:szCs w:val="56"/>
        </w:rPr>
      </w:pPr>
      <w:r w:rsidRPr="00A50213">
        <w:rPr>
          <w:b/>
          <w:kern w:val="28"/>
          <w:sz w:val="56"/>
          <w:szCs w:val="56"/>
        </w:rPr>
        <w:t>бюджетной</w:t>
      </w:r>
      <w:r>
        <w:rPr>
          <w:b/>
          <w:kern w:val="28"/>
          <w:sz w:val="56"/>
          <w:szCs w:val="56"/>
        </w:rPr>
        <w:t xml:space="preserve"> </w:t>
      </w:r>
      <w:r w:rsidRPr="00A50213">
        <w:rPr>
          <w:b/>
          <w:kern w:val="28"/>
          <w:sz w:val="56"/>
          <w:szCs w:val="56"/>
        </w:rPr>
        <w:t xml:space="preserve">и налоговой политики </w:t>
      </w:r>
      <w:bookmarkStart w:id="50" w:name="_Toc274821244"/>
      <w:bookmarkStart w:id="51" w:name="_Toc274821373"/>
      <w:bookmarkStart w:id="52" w:name="_Toc299986477"/>
      <w:bookmarkStart w:id="53" w:name="_Toc304457356"/>
      <w:bookmarkStart w:id="54" w:name="_Toc304457493"/>
      <w:bookmarkStart w:id="55" w:name="_Toc304457601"/>
      <w:bookmarkStart w:id="56" w:name="_Toc304999599"/>
      <w:bookmarkStart w:id="57" w:name="_Toc305000040"/>
      <w:bookmarkStart w:id="58" w:name="_Toc305002809"/>
      <w:bookmarkStart w:id="59" w:name="_Toc305003125"/>
      <w:bookmarkStart w:id="60" w:name="_Toc305155267"/>
      <w:bookmarkStart w:id="61" w:name="_Toc305158444"/>
      <w:bookmarkStart w:id="62" w:name="_Toc305163061"/>
      <w:bookmarkStart w:id="63" w:name="_Toc305165921"/>
      <w:bookmarkStart w:id="64" w:name="_Toc305166940"/>
      <w:bookmarkStart w:id="65" w:name="_Toc305935229"/>
      <w:bookmarkStart w:id="66" w:name="_Toc305939290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b/>
          <w:kern w:val="28"/>
          <w:sz w:val="56"/>
          <w:szCs w:val="56"/>
        </w:rPr>
        <w:t xml:space="preserve">Знаменского сельсовета </w:t>
      </w:r>
    </w:p>
    <w:p w:rsidR="003A6472" w:rsidRPr="00A50213" w:rsidRDefault="003A6472" w:rsidP="003A6472">
      <w:pPr>
        <w:jc w:val="center"/>
        <w:rPr>
          <w:b/>
          <w:kern w:val="28"/>
          <w:sz w:val="56"/>
          <w:szCs w:val="56"/>
        </w:rPr>
      </w:pPr>
      <w:bookmarkStart w:id="67" w:name="_Toc367968139"/>
      <w:bookmarkStart w:id="68" w:name="_Toc367978120"/>
      <w:bookmarkStart w:id="69" w:name="_Toc368665040"/>
      <w:bookmarkStart w:id="70" w:name="_Toc399349772"/>
      <w:bookmarkStart w:id="71" w:name="_Toc399744352"/>
      <w:bookmarkStart w:id="72" w:name="_Toc399751876"/>
      <w:bookmarkStart w:id="73" w:name="_Toc400634437"/>
      <w:bookmarkStart w:id="74" w:name="_Toc400654024"/>
      <w:bookmarkStart w:id="75" w:name="_Toc400654500"/>
      <w:bookmarkStart w:id="76" w:name="_Toc430869894"/>
      <w:bookmarkStart w:id="77" w:name="_Toc432519918"/>
      <w:bookmarkStart w:id="78" w:name="_Toc462941064"/>
      <w:bookmarkStart w:id="79" w:name="_Toc463092161"/>
      <w:bookmarkStart w:id="80" w:name="_Toc463978822"/>
      <w:r w:rsidRPr="00A50213">
        <w:rPr>
          <w:b/>
          <w:kern w:val="28"/>
          <w:sz w:val="56"/>
          <w:szCs w:val="56"/>
        </w:rPr>
        <w:t>на 20</w:t>
      </w:r>
      <w:r>
        <w:rPr>
          <w:b/>
          <w:kern w:val="28"/>
          <w:sz w:val="56"/>
          <w:szCs w:val="56"/>
        </w:rPr>
        <w:t>25</w:t>
      </w:r>
      <w:r w:rsidRPr="00A50213">
        <w:rPr>
          <w:b/>
          <w:kern w:val="28"/>
          <w:sz w:val="56"/>
          <w:szCs w:val="56"/>
        </w:rPr>
        <w:t xml:space="preserve"> год</w:t>
      </w:r>
      <w:bookmarkEnd w:id="43"/>
      <w:bookmarkEnd w:id="44"/>
      <w:bookmarkEnd w:id="45"/>
      <w:bookmarkEnd w:id="46"/>
      <w:bookmarkEnd w:id="47"/>
      <w:bookmarkEnd w:id="48"/>
      <w:bookmarkEnd w:id="49"/>
      <w:r w:rsidRPr="00A50213">
        <w:rPr>
          <w:b/>
          <w:kern w:val="28"/>
          <w:sz w:val="56"/>
          <w:szCs w:val="56"/>
        </w:rPr>
        <w:t xml:space="preserve"> </w:t>
      </w:r>
      <w:bookmarkStart w:id="81" w:name="_Toc336620786"/>
      <w:bookmarkStart w:id="82" w:name="_Toc336620866"/>
      <w:bookmarkStart w:id="83" w:name="_Toc336787440"/>
      <w:bookmarkStart w:id="84" w:name="_Toc336787621"/>
      <w:bookmarkStart w:id="85" w:name="_Toc337224165"/>
      <w:bookmarkStart w:id="86" w:name="_Toc337224223"/>
      <w:bookmarkStart w:id="87" w:name="_Toc337809436"/>
      <w:r w:rsidRPr="00A50213">
        <w:rPr>
          <w:b/>
          <w:kern w:val="28"/>
          <w:sz w:val="56"/>
          <w:szCs w:val="56"/>
        </w:rPr>
        <w:t>и плановый период 20</w:t>
      </w:r>
      <w:r>
        <w:rPr>
          <w:b/>
          <w:kern w:val="28"/>
          <w:sz w:val="56"/>
          <w:szCs w:val="56"/>
        </w:rPr>
        <w:t>26</w:t>
      </w:r>
      <w:r w:rsidRPr="00A50213">
        <w:rPr>
          <w:b/>
          <w:kern w:val="28"/>
          <w:sz w:val="56"/>
          <w:szCs w:val="56"/>
        </w:rPr>
        <w:t> - 202</w:t>
      </w:r>
      <w:r>
        <w:rPr>
          <w:b/>
          <w:kern w:val="28"/>
          <w:sz w:val="56"/>
          <w:szCs w:val="56"/>
        </w:rPr>
        <w:t>7</w:t>
      </w:r>
      <w:r w:rsidRPr="00A50213">
        <w:rPr>
          <w:b/>
          <w:kern w:val="28"/>
          <w:sz w:val="56"/>
          <w:szCs w:val="56"/>
        </w:rPr>
        <w:t xml:space="preserve"> год</w:t>
      </w:r>
      <w:bookmarkEnd w:id="39"/>
      <w:bookmarkEnd w:id="40"/>
      <w:bookmarkEnd w:id="41"/>
      <w:bookmarkEnd w:id="42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A50213">
        <w:rPr>
          <w:b/>
          <w:kern w:val="28"/>
          <w:sz w:val="56"/>
          <w:szCs w:val="56"/>
        </w:rPr>
        <w:t>ов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:rsidR="003A6472" w:rsidRPr="00955F2E" w:rsidRDefault="003A6472" w:rsidP="003A6472"/>
    <w:p w:rsidR="003A6472" w:rsidRPr="00955F2E" w:rsidRDefault="003A6472" w:rsidP="003A6472">
      <w:pPr>
        <w:pStyle w:val="11"/>
      </w:pPr>
    </w:p>
    <w:p w:rsidR="003A6472" w:rsidRPr="00955F2E" w:rsidRDefault="003A6472" w:rsidP="003A6472">
      <w:pPr>
        <w:pStyle w:val="11"/>
      </w:pPr>
    </w:p>
    <w:p w:rsidR="003A6472" w:rsidRPr="00955F2E" w:rsidRDefault="003A6472" w:rsidP="003A6472">
      <w:pPr>
        <w:pStyle w:val="11"/>
      </w:pPr>
    </w:p>
    <w:p w:rsidR="003A6472" w:rsidRPr="00AC2116" w:rsidRDefault="003A6472" w:rsidP="003A6472">
      <w:pPr>
        <w:pStyle w:val="11"/>
        <w:rPr>
          <w:b w:val="0"/>
          <w:szCs w:val="28"/>
        </w:rPr>
      </w:pPr>
    </w:p>
    <w:p w:rsidR="003A6472" w:rsidRDefault="003A6472" w:rsidP="003A6472">
      <w:pPr>
        <w:pStyle w:val="11"/>
        <w:rPr>
          <w:b w:val="0"/>
          <w:szCs w:val="28"/>
        </w:rPr>
      </w:pPr>
    </w:p>
    <w:p w:rsidR="003A6472" w:rsidRDefault="003A6472" w:rsidP="003A6472"/>
    <w:p w:rsidR="003A6472" w:rsidRDefault="003A6472" w:rsidP="003A6472"/>
    <w:p w:rsidR="003A6472" w:rsidRDefault="003A6472" w:rsidP="003A6472"/>
    <w:p w:rsidR="003A6472" w:rsidRDefault="003A6472" w:rsidP="003A6472"/>
    <w:p w:rsidR="003A6472" w:rsidRDefault="003A6472" w:rsidP="003A6472"/>
    <w:p w:rsidR="003A6472" w:rsidRDefault="003A6472" w:rsidP="003A6472"/>
    <w:p w:rsidR="003A6472" w:rsidRDefault="003A6472" w:rsidP="003A6472"/>
    <w:p w:rsidR="003A6472" w:rsidRPr="003A6472" w:rsidRDefault="003A6472" w:rsidP="003A6472"/>
    <w:p w:rsidR="003A6472" w:rsidRPr="00AC2116" w:rsidRDefault="003A6472" w:rsidP="003A6472">
      <w:pPr>
        <w:pStyle w:val="11"/>
        <w:rPr>
          <w:b w:val="0"/>
          <w:szCs w:val="28"/>
        </w:rPr>
      </w:pPr>
    </w:p>
    <w:p w:rsidR="003A6472" w:rsidRDefault="003A6472" w:rsidP="003A6472">
      <w:pPr>
        <w:pStyle w:val="11"/>
        <w:jc w:val="both"/>
        <w:rPr>
          <w:b w:val="0"/>
          <w:color w:val="1F497D"/>
          <w:szCs w:val="28"/>
        </w:rPr>
      </w:pPr>
      <w:bookmarkStart w:id="88" w:name="_Toc243048054"/>
    </w:p>
    <w:p w:rsidR="003A6472" w:rsidRPr="002836A1" w:rsidRDefault="003A6472" w:rsidP="003A6472"/>
    <w:p w:rsidR="003A6472" w:rsidRDefault="003A6472" w:rsidP="003A6472"/>
    <w:p w:rsidR="003A6472" w:rsidRDefault="003A6472" w:rsidP="003A6472"/>
    <w:p w:rsidR="003A6472" w:rsidRDefault="003A6472" w:rsidP="003A6472"/>
    <w:p w:rsidR="003A6472" w:rsidRDefault="003A6472" w:rsidP="003A6472"/>
    <w:p w:rsidR="003A6472" w:rsidRDefault="003A6472" w:rsidP="003A6472"/>
    <w:p w:rsidR="003A6472" w:rsidRDefault="003A6472" w:rsidP="003A6472"/>
    <w:p w:rsidR="003A6472" w:rsidRDefault="003A6472" w:rsidP="003A6472"/>
    <w:p w:rsidR="003A6472" w:rsidRPr="00083704" w:rsidRDefault="003A6472" w:rsidP="003A6472"/>
    <w:p w:rsidR="003A6472" w:rsidRPr="00083704" w:rsidRDefault="003A6472" w:rsidP="003A6472">
      <w:pPr>
        <w:ind w:firstLine="708"/>
      </w:pPr>
      <w:r w:rsidRPr="00083704">
        <w:t xml:space="preserve">Основные направления бюджетной и налоговой политики </w:t>
      </w:r>
      <w:r>
        <w:t>Знаменского сельсовета</w:t>
      </w:r>
      <w:r w:rsidRPr="00083704">
        <w:t xml:space="preserve"> на 2025 год и плановый период 2026 - 2027 годов (далее – Основные направления) подготовлены в соответствии с бюджетным и налоговым законодательством Российской Федерации и Красноярского края в целях составления проекта районного бюджета на 2025 год и плановый период 2026 - 2027 годов.</w:t>
      </w:r>
    </w:p>
    <w:p w:rsidR="003A6472" w:rsidRPr="00083704" w:rsidRDefault="003A6472" w:rsidP="003A6472">
      <w:pPr>
        <w:ind w:firstLine="741"/>
      </w:pPr>
      <w:r w:rsidRPr="00083704">
        <w:t xml:space="preserve">В соответствии с Положением о бюджетном процессе в </w:t>
      </w:r>
      <w:r>
        <w:t>Знаменском сельсовете</w:t>
      </w:r>
      <w:r w:rsidRPr="00083704">
        <w:t xml:space="preserve">, </w:t>
      </w:r>
      <w:r>
        <w:t>О</w:t>
      </w:r>
      <w:r w:rsidRPr="00083704">
        <w:t>сновные направления представлены единым документом, объединяющим бюджетную и налоговую политики.</w:t>
      </w:r>
    </w:p>
    <w:p w:rsidR="003A6472" w:rsidRPr="00083704" w:rsidRDefault="003A6472" w:rsidP="003A6472">
      <w:pPr>
        <w:ind w:firstLine="741"/>
      </w:pPr>
      <w:proofErr w:type="gramStart"/>
      <w:r w:rsidRPr="00083704">
        <w:t xml:space="preserve">При подготовке Основных направлений были учтены </w:t>
      </w:r>
      <w:r w:rsidRPr="00083704">
        <w:rPr>
          <w:szCs w:val="28"/>
        </w:rPr>
        <w:t>положения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 (далее – Указ Президента № 309), Посланий Президента Российской Федерации Федеральному Собранию Российской Федерации (далее – Послания Президента РФ), Основных направлений бюджетной и налоговой политики Красноярского края на 2025 год и плановый</w:t>
      </w:r>
      <w:proofErr w:type="gramEnd"/>
      <w:r w:rsidRPr="00083704">
        <w:rPr>
          <w:szCs w:val="28"/>
        </w:rPr>
        <w:t xml:space="preserve"> период 2026 - 2027 годов</w:t>
      </w:r>
      <w:r w:rsidRPr="00083704">
        <w:t xml:space="preserve">. </w:t>
      </w:r>
    </w:p>
    <w:p w:rsidR="003A6472" w:rsidRDefault="003A6472" w:rsidP="003A6472">
      <w:pPr>
        <w:ind w:firstLine="741"/>
        <w:rPr>
          <w:szCs w:val="28"/>
        </w:rPr>
      </w:pPr>
      <w:r w:rsidRPr="00083704">
        <w:t xml:space="preserve">Целью Основных направлений бюджетной и налоговой политики </w:t>
      </w:r>
      <w:r>
        <w:t>Знаменского сельсовета</w:t>
      </w:r>
      <w:r w:rsidRPr="00083704">
        <w:t xml:space="preserve"> является определение условий, используемых при составлении проекта </w:t>
      </w:r>
      <w:r w:rsidRPr="00955F2E">
        <w:rPr>
          <w:color w:val="000000"/>
        </w:rPr>
        <w:t>бюджета</w:t>
      </w:r>
      <w:r>
        <w:rPr>
          <w:color w:val="000000"/>
        </w:rPr>
        <w:t xml:space="preserve"> Знаменского сельсовета</w:t>
      </w:r>
      <w:r w:rsidRPr="00083704">
        <w:t xml:space="preserve"> на 2025 </w:t>
      </w:r>
      <w:r w:rsidRPr="00083704">
        <w:rPr>
          <w:szCs w:val="28"/>
        </w:rPr>
        <w:t>год и плановый период 2026 - 2027 годов</w:t>
      </w:r>
      <w:r w:rsidRPr="00083704">
        <w:t>, подходов к его формированию, основных характеристик и прогнозируемых параметров районного бюджета.</w:t>
      </w:r>
    </w:p>
    <w:p w:rsidR="003A6472" w:rsidRDefault="003A6472" w:rsidP="003A6472">
      <w:pPr>
        <w:ind w:firstLine="741"/>
        <w:rPr>
          <w:color w:val="000000"/>
        </w:rPr>
      </w:pPr>
    </w:p>
    <w:p w:rsidR="003A6472" w:rsidRPr="005938F7" w:rsidRDefault="003A6472" w:rsidP="003A6472">
      <w:pPr>
        <w:keepNext/>
        <w:jc w:val="left"/>
        <w:outlineLvl w:val="1"/>
        <w:rPr>
          <w:b/>
          <w:bCs/>
          <w:iCs/>
          <w:color w:val="000000"/>
          <w:szCs w:val="28"/>
        </w:rPr>
      </w:pPr>
      <w:bookmarkStart w:id="89" w:name="_Toc527044735"/>
      <w:bookmarkStart w:id="90" w:name="_Toc243048133"/>
      <w:bookmarkStart w:id="91" w:name="_Toc243376849"/>
      <w:bookmarkStart w:id="92" w:name="_Toc527044746"/>
      <w:bookmarkEnd w:id="88"/>
      <w:r w:rsidRPr="005938F7">
        <w:rPr>
          <w:b/>
          <w:bCs/>
          <w:iCs/>
          <w:color w:val="000000"/>
          <w:szCs w:val="28"/>
        </w:rPr>
        <w:t>ЦЕЛИ И ЗАДАЧИ БЮДЖЕТНОЙ ПОЛИТИКИ НА 202</w:t>
      </w:r>
      <w:r>
        <w:rPr>
          <w:b/>
          <w:bCs/>
          <w:iCs/>
          <w:color w:val="000000"/>
          <w:szCs w:val="28"/>
        </w:rPr>
        <w:t>5</w:t>
      </w:r>
      <w:r w:rsidRPr="005938F7">
        <w:rPr>
          <w:b/>
          <w:bCs/>
          <w:iCs/>
          <w:color w:val="000000"/>
          <w:szCs w:val="28"/>
        </w:rPr>
        <w:t>-202</w:t>
      </w:r>
      <w:r>
        <w:rPr>
          <w:b/>
          <w:bCs/>
          <w:iCs/>
          <w:color w:val="000000"/>
          <w:szCs w:val="28"/>
        </w:rPr>
        <w:t>7</w:t>
      </w:r>
      <w:r w:rsidRPr="005938F7">
        <w:rPr>
          <w:b/>
          <w:bCs/>
          <w:iCs/>
          <w:color w:val="000000"/>
          <w:szCs w:val="28"/>
        </w:rPr>
        <w:t xml:space="preserve"> </w:t>
      </w:r>
      <w:bookmarkEnd w:id="89"/>
      <w:r w:rsidRPr="005938F7">
        <w:rPr>
          <w:b/>
          <w:bCs/>
          <w:iCs/>
          <w:color w:val="000000"/>
          <w:szCs w:val="28"/>
        </w:rPr>
        <w:t>ГОДЫ</w:t>
      </w:r>
    </w:p>
    <w:p w:rsidR="003A6472" w:rsidRDefault="003A6472" w:rsidP="003A6472">
      <w:pPr>
        <w:ind w:firstLine="708"/>
        <w:rPr>
          <w:color w:val="000000"/>
          <w:szCs w:val="28"/>
        </w:rPr>
      </w:pPr>
    </w:p>
    <w:p w:rsidR="003A6472" w:rsidRPr="00C924F5" w:rsidRDefault="003A6472" w:rsidP="003A6472">
      <w:pPr>
        <w:ind w:firstLine="708"/>
        <w:rPr>
          <w:color w:val="000000"/>
          <w:szCs w:val="28"/>
        </w:rPr>
      </w:pPr>
      <w:r w:rsidRPr="00C924F5">
        <w:rPr>
          <w:color w:val="000000"/>
          <w:szCs w:val="28"/>
        </w:rPr>
        <w:t>Целью бюджетной политики на 202</w:t>
      </w:r>
      <w:r>
        <w:rPr>
          <w:color w:val="000000"/>
          <w:szCs w:val="28"/>
        </w:rPr>
        <w:t>5</w:t>
      </w:r>
      <w:r w:rsidRPr="00C924F5">
        <w:rPr>
          <w:color w:val="000000"/>
          <w:szCs w:val="28"/>
        </w:rPr>
        <w:t xml:space="preserve"> год и плановый период 202</w:t>
      </w:r>
      <w:r>
        <w:rPr>
          <w:color w:val="000000"/>
          <w:szCs w:val="28"/>
        </w:rPr>
        <w:t>6</w:t>
      </w:r>
      <w:r w:rsidRPr="00C924F5">
        <w:rPr>
          <w:color w:val="000000"/>
          <w:szCs w:val="28"/>
        </w:rPr>
        <w:t xml:space="preserve"> - 202</w:t>
      </w:r>
      <w:r>
        <w:rPr>
          <w:color w:val="000000"/>
          <w:szCs w:val="28"/>
        </w:rPr>
        <w:t>7</w:t>
      </w:r>
      <w:r w:rsidRPr="00C924F5">
        <w:rPr>
          <w:color w:val="000000"/>
          <w:szCs w:val="28"/>
        </w:rPr>
        <w:t xml:space="preserve"> годов является сохранение устойчивости бюджета </w:t>
      </w:r>
      <w:r>
        <w:rPr>
          <w:color w:val="000000"/>
          <w:szCs w:val="28"/>
        </w:rPr>
        <w:t>Знаменского сельсовета</w:t>
      </w:r>
      <w:r w:rsidRPr="00C924F5">
        <w:rPr>
          <w:color w:val="000000"/>
          <w:szCs w:val="28"/>
        </w:rPr>
        <w:t xml:space="preserve"> и безусловное исполнение принятых обязательств наиболее эффективным способом.</w:t>
      </w:r>
    </w:p>
    <w:p w:rsidR="003A6472" w:rsidRPr="00C924F5" w:rsidRDefault="003A6472" w:rsidP="003A6472">
      <w:pPr>
        <w:ind w:firstLine="708"/>
        <w:rPr>
          <w:color w:val="000000"/>
          <w:szCs w:val="28"/>
        </w:rPr>
      </w:pPr>
      <w:r w:rsidRPr="00C924F5">
        <w:rPr>
          <w:color w:val="000000"/>
          <w:szCs w:val="28"/>
        </w:rPr>
        <w:t>Данная цель будет достигаться через решение следующих задач:</w:t>
      </w:r>
    </w:p>
    <w:p w:rsidR="003A6472" w:rsidRDefault="003A6472" w:rsidP="003A6472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Pr="007C4BF5">
        <w:rPr>
          <w:color w:val="000000"/>
          <w:szCs w:val="28"/>
        </w:rPr>
        <w:t>. Взаимодействие с региональными органами власти по увеличению объема финансовой</w:t>
      </w:r>
      <w:r>
        <w:rPr>
          <w:color w:val="000000"/>
          <w:szCs w:val="28"/>
        </w:rPr>
        <w:t xml:space="preserve"> поддержки из краевого бюджета;</w:t>
      </w:r>
    </w:p>
    <w:p w:rsidR="003A6472" w:rsidRPr="007C4BF5" w:rsidRDefault="003A6472" w:rsidP="003A6472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7C4BF5">
        <w:rPr>
          <w:color w:val="000000"/>
          <w:szCs w:val="28"/>
        </w:rPr>
        <w:t>. Совершенствование системы межбюджетных отношений.</w:t>
      </w:r>
    </w:p>
    <w:p w:rsidR="003A6472" w:rsidRPr="007C4BF5" w:rsidRDefault="003A6472" w:rsidP="003A6472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Pr="007C4BF5">
        <w:rPr>
          <w:color w:val="000000"/>
          <w:szCs w:val="28"/>
        </w:rPr>
        <w:t>Повышение эффективности бюджетных расходов</w:t>
      </w:r>
      <w:r>
        <w:rPr>
          <w:color w:val="000000"/>
          <w:szCs w:val="28"/>
        </w:rPr>
        <w:t>, вовлечение в бюджетный процесс граждан</w:t>
      </w:r>
      <w:r w:rsidRPr="007C4BF5">
        <w:rPr>
          <w:color w:val="000000"/>
          <w:szCs w:val="28"/>
        </w:rPr>
        <w:t>;</w:t>
      </w:r>
    </w:p>
    <w:p w:rsidR="003A6472" w:rsidRPr="007C4BF5" w:rsidRDefault="003A6472" w:rsidP="003A6472">
      <w:pPr>
        <w:ind w:firstLine="708"/>
        <w:contextualSpacing/>
        <w:rPr>
          <w:color w:val="000000"/>
        </w:rPr>
      </w:pPr>
      <w:r>
        <w:rPr>
          <w:color w:val="000000"/>
          <w:szCs w:val="28"/>
        </w:rPr>
        <w:t>4</w:t>
      </w:r>
      <w:r w:rsidRPr="007C4BF5">
        <w:rPr>
          <w:color w:val="000000"/>
          <w:szCs w:val="28"/>
        </w:rPr>
        <w:t>. П</w:t>
      </w:r>
      <w:r w:rsidRPr="007C4BF5">
        <w:rPr>
          <w:color w:val="000000"/>
        </w:rPr>
        <w:t>овышение открытости и прозрачност</w:t>
      </w:r>
      <w:r>
        <w:rPr>
          <w:color w:val="000000"/>
        </w:rPr>
        <w:t>и местного бюджета</w:t>
      </w:r>
      <w:r w:rsidRPr="007C4BF5">
        <w:rPr>
          <w:color w:val="000000"/>
        </w:rPr>
        <w:t>.</w:t>
      </w:r>
    </w:p>
    <w:p w:rsidR="003A6472" w:rsidRPr="007C4BF5" w:rsidRDefault="003A6472" w:rsidP="003A6472">
      <w:pPr>
        <w:ind w:firstLine="708"/>
        <w:rPr>
          <w:color w:val="000000"/>
          <w:szCs w:val="28"/>
        </w:rPr>
      </w:pPr>
    </w:p>
    <w:p w:rsidR="003A6472" w:rsidRDefault="003A6472" w:rsidP="003A6472">
      <w:pPr>
        <w:keepNext/>
        <w:contextualSpacing/>
        <w:jc w:val="center"/>
        <w:outlineLvl w:val="2"/>
        <w:rPr>
          <w:bCs/>
          <w:szCs w:val="28"/>
        </w:rPr>
      </w:pPr>
      <w:bookmarkStart w:id="93" w:name="_Toc495570464"/>
    </w:p>
    <w:p w:rsidR="003A6472" w:rsidRDefault="003A6472" w:rsidP="003A6472">
      <w:pPr>
        <w:keepNext/>
        <w:contextualSpacing/>
        <w:jc w:val="center"/>
        <w:outlineLvl w:val="2"/>
        <w:rPr>
          <w:bCs/>
          <w:szCs w:val="28"/>
        </w:rPr>
      </w:pPr>
      <w:r>
        <w:rPr>
          <w:bCs/>
          <w:szCs w:val="28"/>
        </w:rPr>
        <w:t>Взаимодействие с региональными органами государственной власти Красноярского края по увеличению объема финансовой поддержки из краевого бюджета</w:t>
      </w:r>
    </w:p>
    <w:p w:rsidR="003A6472" w:rsidRDefault="003A6472" w:rsidP="003A6472">
      <w:pPr>
        <w:keepNext/>
        <w:contextualSpacing/>
        <w:jc w:val="center"/>
        <w:outlineLvl w:val="2"/>
        <w:rPr>
          <w:bCs/>
          <w:szCs w:val="28"/>
        </w:rPr>
      </w:pPr>
    </w:p>
    <w:p w:rsidR="003A6472" w:rsidRPr="00083704" w:rsidRDefault="003A6472" w:rsidP="003A6472">
      <w:pPr>
        <w:spacing w:before="120" w:after="120"/>
        <w:ind w:firstLine="709"/>
        <w:rPr>
          <w:rFonts w:eastAsia="Calibri"/>
          <w:szCs w:val="28"/>
        </w:rPr>
      </w:pPr>
      <w:r w:rsidRPr="00083704">
        <w:rPr>
          <w:rFonts w:eastAsia="Calibri"/>
          <w:szCs w:val="28"/>
        </w:rPr>
        <w:t xml:space="preserve">Реализация данного направления осуществлялась с учетом выработанных на региональном уровне приоритетов бюджетной политики в </w:t>
      </w:r>
      <w:r w:rsidRPr="00083704">
        <w:rPr>
          <w:rFonts w:eastAsia="Calibri"/>
          <w:szCs w:val="28"/>
        </w:rPr>
        <w:lastRenderedPageBreak/>
        <w:t xml:space="preserve">сфере межбюджетных отношений, в числе которых сохранялось укрепление финансовой обеспеченности, создание механизмов ускоренного экономического развития, обеспечение сбалансированности местных бюджетов. </w:t>
      </w:r>
    </w:p>
    <w:p w:rsidR="003A6472" w:rsidRPr="00CF5D31" w:rsidRDefault="003A6472" w:rsidP="003A6472">
      <w:pPr>
        <w:ind w:firstLine="709"/>
        <w:contextualSpacing/>
        <w:rPr>
          <w:szCs w:val="28"/>
          <w:highlight w:val="green"/>
        </w:rPr>
      </w:pPr>
      <w:r w:rsidRPr="008C0A62">
        <w:rPr>
          <w:color w:val="000000"/>
          <w:szCs w:val="28"/>
        </w:rPr>
        <w:t xml:space="preserve">Как и во все предыдущие годы, </w:t>
      </w:r>
      <w:r>
        <w:rPr>
          <w:color w:val="000000"/>
          <w:szCs w:val="28"/>
        </w:rPr>
        <w:t>Знаменский сельсовет</w:t>
      </w:r>
      <w:r w:rsidRPr="008C0A62">
        <w:rPr>
          <w:color w:val="000000"/>
          <w:szCs w:val="28"/>
        </w:rPr>
        <w:t xml:space="preserve"> в 20</w:t>
      </w:r>
      <w:r>
        <w:rPr>
          <w:color w:val="000000"/>
          <w:szCs w:val="28"/>
        </w:rPr>
        <w:t>25</w:t>
      </w:r>
      <w:r w:rsidRPr="008C0A62">
        <w:rPr>
          <w:color w:val="000000"/>
          <w:szCs w:val="28"/>
        </w:rPr>
        <w:t xml:space="preserve"> году будет принимать участие </w:t>
      </w:r>
      <w:r>
        <w:rPr>
          <w:color w:val="000000"/>
          <w:szCs w:val="28"/>
        </w:rPr>
        <w:t>в конкурсе по программе «Содействие развитию местного самоуправления»</w:t>
      </w:r>
      <w:r w:rsidRPr="008C0A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для </w:t>
      </w:r>
      <w:r w:rsidRPr="008C0A62">
        <w:rPr>
          <w:color w:val="000000"/>
          <w:szCs w:val="28"/>
        </w:rPr>
        <w:t>привлеч</w:t>
      </w:r>
      <w:r>
        <w:rPr>
          <w:color w:val="000000"/>
          <w:szCs w:val="28"/>
        </w:rPr>
        <w:t>ения</w:t>
      </w:r>
      <w:r w:rsidRPr="008C0A62">
        <w:rPr>
          <w:color w:val="000000"/>
          <w:szCs w:val="28"/>
        </w:rPr>
        <w:t xml:space="preserve"> дополнительны</w:t>
      </w:r>
      <w:r>
        <w:rPr>
          <w:color w:val="000000"/>
          <w:szCs w:val="28"/>
        </w:rPr>
        <w:t>х</w:t>
      </w:r>
      <w:r w:rsidRPr="008C0A62">
        <w:rPr>
          <w:color w:val="000000"/>
          <w:szCs w:val="28"/>
        </w:rPr>
        <w:t xml:space="preserve"> средств в </w:t>
      </w:r>
      <w:r>
        <w:rPr>
          <w:color w:val="000000"/>
          <w:szCs w:val="28"/>
        </w:rPr>
        <w:t xml:space="preserve">местный </w:t>
      </w:r>
      <w:r w:rsidRPr="008C0A62">
        <w:rPr>
          <w:color w:val="000000"/>
          <w:szCs w:val="28"/>
        </w:rPr>
        <w:t xml:space="preserve"> бюджет</w:t>
      </w:r>
      <w:r>
        <w:rPr>
          <w:color w:val="000000"/>
          <w:szCs w:val="28"/>
        </w:rPr>
        <w:t>,</w:t>
      </w:r>
      <w:r w:rsidRPr="008C0A62">
        <w:rPr>
          <w:color w:val="000000"/>
          <w:szCs w:val="28"/>
        </w:rPr>
        <w:t xml:space="preserve"> для решения вопросов местного зна</w:t>
      </w:r>
      <w:r>
        <w:rPr>
          <w:color w:val="000000"/>
          <w:szCs w:val="28"/>
        </w:rPr>
        <w:t xml:space="preserve">чения. </w:t>
      </w:r>
    </w:p>
    <w:p w:rsidR="003A6472" w:rsidRPr="00CF5D31" w:rsidRDefault="003A6472" w:rsidP="003A6472">
      <w:pPr>
        <w:rPr>
          <w:szCs w:val="28"/>
          <w:highlight w:val="green"/>
        </w:rPr>
      </w:pPr>
    </w:p>
    <w:p w:rsidR="003A6472" w:rsidRPr="008E0CBF" w:rsidRDefault="003A6472" w:rsidP="003A6472">
      <w:pPr>
        <w:ind w:firstLine="709"/>
        <w:rPr>
          <w:szCs w:val="28"/>
          <w:highlight w:val="yellow"/>
        </w:rPr>
      </w:pPr>
    </w:p>
    <w:p w:rsidR="003A6472" w:rsidRPr="00EF3BFC" w:rsidRDefault="003A6472" w:rsidP="003A6472">
      <w:pPr>
        <w:jc w:val="center"/>
        <w:rPr>
          <w:color w:val="000000"/>
          <w:szCs w:val="28"/>
        </w:rPr>
      </w:pPr>
      <w:r w:rsidRPr="00EF3BFC">
        <w:rPr>
          <w:color w:val="000000"/>
          <w:szCs w:val="28"/>
        </w:rPr>
        <w:t>Совершенствование системы межбюджетных отношений</w:t>
      </w:r>
    </w:p>
    <w:p w:rsidR="003A6472" w:rsidRPr="00EF3BFC" w:rsidRDefault="003A6472" w:rsidP="003A6472">
      <w:pPr>
        <w:jc w:val="center"/>
        <w:rPr>
          <w:szCs w:val="28"/>
        </w:rPr>
      </w:pPr>
    </w:p>
    <w:p w:rsidR="003A6472" w:rsidRPr="00083704" w:rsidRDefault="003A6472" w:rsidP="003A6472">
      <w:pPr>
        <w:ind w:firstLine="709"/>
        <w:rPr>
          <w:szCs w:val="28"/>
        </w:rPr>
      </w:pPr>
      <w:r w:rsidRPr="00083704">
        <w:rPr>
          <w:szCs w:val="28"/>
        </w:rPr>
        <w:t>Правоотношения между Красноярским краем, муниципальными районами, муниципальными округами, городскими округами, городскими и сельскими поселениями, возникающие в связи с разграничением доходов между краевым бюджетом и бюджетами соответствующих муниципальных образований края, а также в связи с предоставлением межбюджетных трансфертов, регулируются Законом Красноярского края от 10.07.2007 № 2-317 «О межбюджетных отношениях в Красноярском крае».</w:t>
      </w:r>
    </w:p>
    <w:p w:rsidR="003A6472" w:rsidRPr="00083704" w:rsidRDefault="003A6472" w:rsidP="003A6472">
      <w:pPr>
        <w:ind w:firstLine="709"/>
        <w:rPr>
          <w:rFonts w:eastAsia="Calibri"/>
          <w:szCs w:val="28"/>
        </w:rPr>
      </w:pPr>
      <w:r w:rsidRPr="00083704">
        <w:rPr>
          <w:rFonts w:eastAsia="Calibri"/>
          <w:szCs w:val="28"/>
        </w:rPr>
        <w:t>В условиях внешних вызовов в межбюджетных отношениях с муниципальными образованиями ключевым становится содействие сбалансированности местных бюджетов, снижение рисков неисполнения первоочередных расходных обязательств.</w:t>
      </w:r>
    </w:p>
    <w:p w:rsidR="003A6472" w:rsidRPr="007179C8" w:rsidRDefault="003A6472" w:rsidP="003A6472">
      <w:pPr>
        <w:tabs>
          <w:tab w:val="left" w:pos="1080"/>
        </w:tabs>
        <w:ind w:firstLine="851"/>
        <w:rPr>
          <w:rFonts w:eastAsia="Calibri"/>
          <w:szCs w:val="28"/>
        </w:rPr>
      </w:pPr>
      <w:r w:rsidRPr="007179C8">
        <w:rPr>
          <w:szCs w:val="28"/>
        </w:rPr>
        <w:t>Для</w:t>
      </w:r>
      <w:r w:rsidRPr="007179C8">
        <w:rPr>
          <w:rFonts w:eastAsia="Calibri"/>
          <w:szCs w:val="28"/>
        </w:rPr>
        <w:t xml:space="preserve"> сохранения сбалансированности местных бюджетов в условиях внешних вызовов </w:t>
      </w:r>
      <w:proofErr w:type="gramStart"/>
      <w:r w:rsidRPr="007179C8">
        <w:rPr>
          <w:rFonts w:eastAsia="Calibri"/>
          <w:szCs w:val="28"/>
        </w:rPr>
        <w:t>важное значение</w:t>
      </w:r>
      <w:proofErr w:type="gramEnd"/>
      <w:r w:rsidRPr="007179C8">
        <w:rPr>
          <w:rFonts w:eastAsia="Calibri"/>
          <w:szCs w:val="28"/>
        </w:rPr>
        <w:t xml:space="preserve"> имеют решения, сфокусированные на формировании собственной ресурсной базы и поддержании финансовой устойчивости местн</w:t>
      </w:r>
      <w:r>
        <w:rPr>
          <w:rFonts w:eastAsia="Calibri"/>
          <w:szCs w:val="28"/>
        </w:rPr>
        <w:t>ого</w:t>
      </w:r>
      <w:r w:rsidRPr="007179C8">
        <w:rPr>
          <w:rFonts w:eastAsia="Calibri"/>
          <w:szCs w:val="28"/>
        </w:rPr>
        <w:t xml:space="preserve"> бюджет</w:t>
      </w:r>
      <w:r>
        <w:rPr>
          <w:rFonts w:eastAsia="Calibri"/>
          <w:szCs w:val="28"/>
        </w:rPr>
        <w:t>а</w:t>
      </w:r>
      <w:r w:rsidRPr="007179C8">
        <w:rPr>
          <w:rFonts w:eastAsia="Calibri"/>
          <w:szCs w:val="28"/>
        </w:rPr>
        <w:t xml:space="preserve">. </w:t>
      </w:r>
    </w:p>
    <w:p w:rsidR="003A6472" w:rsidRPr="007179C8" w:rsidRDefault="003A6472" w:rsidP="003A6472">
      <w:pPr>
        <w:tabs>
          <w:tab w:val="left" w:pos="1080"/>
        </w:tabs>
        <w:ind w:firstLine="851"/>
        <w:rPr>
          <w:rFonts w:eastAsia="Calibri"/>
          <w:szCs w:val="28"/>
        </w:rPr>
      </w:pPr>
      <w:r w:rsidRPr="007179C8">
        <w:rPr>
          <w:rFonts w:eastAsia="Calibri"/>
          <w:szCs w:val="28"/>
        </w:rPr>
        <w:t>В предстоящем периоде обеспечено сохранение нормативов отчислений в местные бюджеты по следующим налогам:</w:t>
      </w:r>
    </w:p>
    <w:p w:rsidR="003A6472" w:rsidRDefault="003A6472" w:rsidP="003A6472">
      <w:pPr>
        <w:tabs>
          <w:tab w:val="left" w:pos="1080"/>
        </w:tabs>
        <w:ind w:firstLine="851"/>
        <w:rPr>
          <w:rFonts w:eastAsia="Calibri"/>
          <w:szCs w:val="28"/>
        </w:rPr>
      </w:pPr>
      <w:r w:rsidRPr="00180B56">
        <w:rPr>
          <w:rFonts w:eastAsia="Calibri"/>
          <w:szCs w:val="28"/>
        </w:rPr>
        <w:t xml:space="preserve">по налогу налога на доходы физических лиц в размере </w:t>
      </w:r>
      <w:r>
        <w:rPr>
          <w:rFonts w:eastAsia="Calibri"/>
          <w:szCs w:val="28"/>
        </w:rPr>
        <w:t>2</w:t>
      </w:r>
      <w:r w:rsidRPr="00180B56">
        <w:rPr>
          <w:rFonts w:eastAsia="Calibri"/>
          <w:szCs w:val="28"/>
        </w:rPr>
        <w:t xml:space="preserve"> процентов налоговых доходов консолидированного бюджета Красноярского края от указанного налога </w:t>
      </w:r>
      <w:r>
        <w:rPr>
          <w:rFonts w:eastAsia="Calibri"/>
          <w:szCs w:val="28"/>
        </w:rPr>
        <w:t>в бюджет сельсовета</w:t>
      </w:r>
      <w:r w:rsidRPr="00180B56">
        <w:rPr>
          <w:rFonts w:eastAsia="Calibri"/>
          <w:szCs w:val="28"/>
        </w:rPr>
        <w:t>;</w:t>
      </w:r>
    </w:p>
    <w:p w:rsidR="003A6472" w:rsidRPr="007179C8" w:rsidRDefault="003A6472" w:rsidP="003A6472">
      <w:pPr>
        <w:tabs>
          <w:tab w:val="left" w:pos="1080"/>
        </w:tabs>
        <w:ind w:firstLine="851"/>
        <w:rPr>
          <w:rFonts w:eastAsia="Calibri"/>
          <w:szCs w:val="28"/>
        </w:rPr>
      </w:pPr>
      <w:r w:rsidRPr="007179C8">
        <w:rPr>
          <w:rFonts w:eastAsia="Calibri"/>
          <w:szCs w:val="28"/>
        </w:rPr>
        <w:t>по акцизам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7179C8">
        <w:rPr>
          <w:rFonts w:eastAsia="Calibri"/>
          <w:szCs w:val="28"/>
        </w:rPr>
        <w:t>инжекторных</w:t>
      </w:r>
      <w:proofErr w:type="spellEnd"/>
      <w:r w:rsidRPr="007179C8">
        <w:rPr>
          <w:rFonts w:eastAsia="Calibri"/>
          <w:szCs w:val="28"/>
        </w:rPr>
        <w:t>) двигателей, производимые на территории Российской Федерации, в размере 20 процентов налоговых доходов консолидированного бюджета Красноярского края от указанного налога;</w:t>
      </w:r>
    </w:p>
    <w:p w:rsidR="003A6472" w:rsidRPr="007179C8" w:rsidRDefault="003A6472" w:rsidP="003A6472">
      <w:pPr>
        <w:tabs>
          <w:tab w:val="left" w:pos="1080"/>
        </w:tabs>
        <w:ind w:firstLine="851"/>
        <w:rPr>
          <w:rFonts w:eastAsia="Calibri"/>
          <w:szCs w:val="28"/>
        </w:rPr>
      </w:pPr>
      <w:r w:rsidRPr="007179C8">
        <w:rPr>
          <w:rFonts w:eastAsia="Calibri"/>
          <w:szCs w:val="28"/>
        </w:rPr>
        <w:t>по единому сельскохозяйственному налогу в бюджеты сельских поселений, находящихся на территории соответствующего муниципального района, в размере 20 процентов налоговых доходов консолидированного бюджета Красноярского края от указанного налога, взимаемого на территории сельских поселений.</w:t>
      </w:r>
    </w:p>
    <w:p w:rsidR="003A6472" w:rsidRPr="007179C8" w:rsidRDefault="003A6472" w:rsidP="003A6472">
      <w:pPr>
        <w:tabs>
          <w:tab w:val="left" w:pos="1080"/>
        </w:tabs>
        <w:ind w:firstLine="851"/>
        <w:rPr>
          <w:rFonts w:eastAsia="Calibri"/>
          <w:szCs w:val="28"/>
        </w:rPr>
      </w:pPr>
      <w:r w:rsidRPr="007179C8">
        <w:rPr>
          <w:rFonts w:eastAsia="Calibri"/>
          <w:szCs w:val="28"/>
        </w:rPr>
        <w:t xml:space="preserve">Кроме того, на укрепление финансовой устойчивости местных бюджетов направлены решения, принятые на Президиуме Правительства </w:t>
      </w:r>
      <w:r w:rsidRPr="007179C8">
        <w:rPr>
          <w:rFonts w:eastAsia="Calibri"/>
          <w:szCs w:val="28"/>
        </w:rPr>
        <w:lastRenderedPageBreak/>
        <w:t>края при рассмотрении подходов к формированию бюджета на 202</w:t>
      </w:r>
      <w:r>
        <w:rPr>
          <w:rFonts w:eastAsia="Calibri"/>
          <w:szCs w:val="28"/>
        </w:rPr>
        <w:t>5</w:t>
      </w:r>
      <w:r w:rsidRPr="007179C8">
        <w:rPr>
          <w:rFonts w:eastAsia="Calibri"/>
          <w:szCs w:val="28"/>
        </w:rPr>
        <w:t>–202</w:t>
      </w:r>
      <w:r>
        <w:rPr>
          <w:rFonts w:eastAsia="Calibri"/>
          <w:szCs w:val="28"/>
        </w:rPr>
        <w:t>7</w:t>
      </w:r>
      <w:r w:rsidRPr="007179C8">
        <w:rPr>
          <w:rFonts w:eastAsia="Calibri"/>
          <w:szCs w:val="28"/>
        </w:rPr>
        <w:t xml:space="preserve"> годы в сфере межбюджетных отношений, в том числе:</w:t>
      </w:r>
    </w:p>
    <w:p w:rsidR="003A6472" w:rsidRPr="007179C8" w:rsidRDefault="003A6472" w:rsidP="003A6472">
      <w:pPr>
        <w:tabs>
          <w:tab w:val="left" w:pos="1080"/>
        </w:tabs>
        <w:ind w:firstLine="851"/>
        <w:rPr>
          <w:rFonts w:eastAsia="Calibri"/>
          <w:szCs w:val="28"/>
        </w:rPr>
      </w:pPr>
      <w:r w:rsidRPr="007179C8">
        <w:rPr>
          <w:rFonts w:eastAsia="Calibri"/>
          <w:szCs w:val="28"/>
        </w:rPr>
        <w:t xml:space="preserve">произведена индексация расчетного объема дотации на выравнивание бюджетной обеспеченности муниципальных образований края на </w:t>
      </w:r>
      <w:r>
        <w:rPr>
          <w:rFonts w:eastAsia="Calibri"/>
          <w:szCs w:val="28"/>
        </w:rPr>
        <w:t>6</w:t>
      </w:r>
      <w:r w:rsidRPr="007179C8">
        <w:rPr>
          <w:rFonts w:eastAsia="Calibri"/>
          <w:szCs w:val="28"/>
        </w:rPr>
        <w:t> процентов;</w:t>
      </w:r>
    </w:p>
    <w:p w:rsidR="003A6472" w:rsidRDefault="003A6472" w:rsidP="003A6472">
      <w:pPr>
        <w:tabs>
          <w:tab w:val="left" w:pos="1080"/>
        </w:tabs>
        <w:ind w:firstLine="851"/>
        <w:rPr>
          <w:rFonts w:eastAsia="Calibri"/>
          <w:szCs w:val="28"/>
        </w:rPr>
      </w:pPr>
      <w:r w:rsidRPr="007179C8">
        <w:rPr>
          <w:rFonts w:eastAsia="Calibri"/>
          <w:szCs w:val="28"/>
        </w:rPr>
        <w:t xml:space="preserve">учтена индексация расходов местных бюджетов на оплату коммунальных услуг, содержание объектов благоустройства, транспортных и прочих расходов на </w:t>
      </w:r>
      <w:r>
        <w:rPr>
          <w:rFonts w:eastAsia="Calibri"/>
          <w:szCs w:val="28"/>
        </w:rPr>
        <w:t>7,4</w:t>
      </w:r>
      <w:r w:rsidRPr="007179C8">
        <w:rPr>
          <w:rFonts w:eastAsia="Calibri"/>
          <w:szCs w:val="28"/>
        </w:rPr>
        <w:t> процентов;</w:t>
      </w:r>
    </w:p>
    <w:p w:rsidR="003A6472" w:rsidRDefault="003A6472" w:rsidP="003A6472">
      <w:pPr>
        <w:tabs>
          <w:tab w:val="left" w:pos="1080"/>
        </w:tabs>
        <w:ind w:firstLine="851"/>
        <w:rPr>
          <w:rFonts w:eastAsia="Calibri"/>
          <w:szCs w:val="28"/>
        </w:rPr>
      </w:pPr>
      <w:r w:rsidRPr="00180B56">
        <w:rPr>
          <w:rFonts w:eastAsia="Calibri"/>
          <w:szCs w:val="28"/>
        </w:rPr>
        <w:t xml:space="preserve">учтено увеличение фондов оплаты труда с учетом решений об обеспечении целевых показателей соотношения средней заработной платы работников, обозначенных указами Президента Российской </w:t>
      </w:r>
      <w:r>
        <w:rPr>
          <w:rFonts w:eastAsia="Calibri"/>
          <w:szCs w:val="28"/>
        </w:rPr>
        <w:t>Федерации, принятых в 2024 году;</w:t>
      </w:r>
    </w:p>
    <w:p w:rsidR="003A6472" w:rsidRDefault="003A6472" w:rsidP="003A6472">
      <w:pPr>
        <w:tabs>
          <w:tab w:val="left" w:pos="1080"/>
        </w:tabs>
        <w:ind w:firstLine="851"/>
        <w:rPr>
          <w:rFonts w:eastAsia="Calibri"/>
          <w:szCs w:val="28"/>
        </w:rPr>
      </w:pPr>
      <w:r>
        <w:rPr>
          <w:rFonts w:eastAsia="Calibri"/>
          <w:szCs w:val="28"/>
        </w:rPr>
        <w:t>учтено увеличение минимального уровня заработной платы работников бюджетной сферы с 1 января 2025 года.</w:t>
      </w:r>
    </w:p>
    <w:p w:rsidR="003A6472" w:rsidRDefault="003A6472" w:rsidP="003A6472">
      <w:pPr>
        <w:tabs>
          <w:tab w:val="left" w:pos="1080"/>
        </w:tabs>
        <w:jc w:val="center"/>
        <w:rPr>
          <w:rFonts w:eastAsia="Calibri"/>
          <w:szCs w:val="28"/>
        </w:rPr>
      </w:pPr>
    </w:p>
    <w:p w:rsidR="003A6472" w:rsidRDefault="003A6472" w:rsidP="003A6472">
      <w:pPr>
        <w:keepNext/>
        <w:jc w:val="center"/>
        <w:outlineLvl w:val="2"/>
        <w:rPr>
          <w:bCs/>
          <w:szCs w:val="28"/>
        </w:rPr>
      </w:pPr>
    </w:p>
    <w:p w:rsidR="003A6472" w:rsidRPr="00121444" w:rsidRDefault="003A6472" w:rsidP="003A6472">
      <w:pPr>
        <w:keepNext/>
        <w:jc w:val="center"/>
        <w:outlineLvl w:val="2"/>
        <w:rPr>
          <w:bCs/>
          <w:szCs w:val="28"/>
        </w:rPr>
      </w:pPr>
      <w:r w:rsidRPr="00121444">
        <w:rPr>
          <w:bCs/>
          <w:szCs w:val="28"/>
        </w:rPr>
        <w:t>Повышение эффективности бюджетных расходов,</w:t>
      </w:r>
    </w:p>
    <w:p w:rsidR="003A6472" w:rsidRPr="00121444" w:rsidRDefault="003A6472" w:rsidP="003A6472">
      <w:pPr>
        <w:keepNext/>
        <w:jc w:val="center"/>
        <w:outlineLvl w:val="2"/>
        <w:rPr>
          <w:bCs/>
          <w:szCs w:val="28"/>
        </w:rPr>
      </w:pPr>
      <w:r w:rsidRPr="00121444">
        <w:rPr>
          <w:bCs/>
          <w:szCs w:val="28"/>
        </w:rPr>
        <w:t>вовлечение в бюджетный процесс граждан</w:t>
      </w:r>
    </w:p>
    <w:p w:rsidR="003A6472" w:rsidRPr="00121444" w:rsidRDefault="003A6472" w:rsidP="003A6472">
      <w:pPr>
        <w:keepNext/>
        <w:ind w:left="709"/>
        <w:outlineLvl w:val="2"/>
        <w:rPr>
          <w:b/>
          <w:bCs/>
          <w:i/>
          <w:szCs w:val="28"/>
        </w:rPr>
      </w:pPr>
    </w:p>
    <w:p w:rsidR="003A6472" w:rsidRPr="00121444" w:rsidRDefault="003A6472" w:rsidP="003A6472">
      <w:pPr>
        <w:ind w:firstLine="720"/>
        <w:contextualSpacing/>
        <w:rPr>
          <w:szCs w:val="20"/>
        </w:rPr>
      </w:pPr>
      <w:r>
        <w:rPr>
          <w:szCs w:val="20"/>
        </w:rPr>
        <w:t xml:space="preserve">1) </w:t>
      </w:r>
      <w:r w:rsidRPr="00121444">
        <w:rPr>
          <w:szCs w:val="20"/>
        </w:rPr>
        <w:t xml:space="preserve">Раздел по повышению эффективности расходов содержит мероприятия, направленные на повышение качества финансового управления,  совершенствованию межбюджетных отношений. </w:t>
      </w:r>
    </w:p>
    <w:p w:rsidR="003A6472" w:rsidRPr="00121444" w:rsidRDefault="003A6472" w:rsidP="003A6472">
      <w:pPr>
        <w:ind w:firstLine="720"/>
        <w:contextualSpacing/>
        <w:rPr>
          <w:szCs w:val="20"/>
        </w:rPr>
      </w:pPr>
      <w:r w:rsidRPr="00121444">
        <w:rPr>
          <w:szCs w:val="20"/>
        </w:rPr>
        <w:t>В предстоящем бюджетном цикле сохраняется программный принцип формирования расходов в рамках муниципальных программ.</w:t>
      </w:r>
    </w:p>
    <w:p w:rsidR="003A6472" w:rsidRPr="00154DB2" w:rsidRDefault="003A6472" w:rsidP="003A6472">
      <w:pPr>
        <w:ind w:firstLine="708"/>
        <w:contextualSpacing/>
        <w:rPr>
          <w:color w:val="000000"/>
          <w:szCs w:val="20"/>
        </w:rPr>
      </w:pPr>
      <w:r w:rsidRPr="00154DB2">
        <w:rPr>
          <w:color w:val="000000"/>
          <w:szCs w:val="20"/>
        </w:rPr>
        <w:t>2) Вовлечение граждан в бюджетный процесс</w:t>
      </w:r>
    </w:p>
    <w:p w:rsidR="003A6472" w:rsidRPr="00083704" w:rsidRDefault="003A6472" w:rsidP="003A6472">
      <w:pPr>
        <w:autoSpaceDE w:val="0"/>
        <w:autoSpaceDN w:val="0"/>
        <w:adjustRightInd w:val="0"/>
        <w:ind w:firstLine="709"/>
        <w:rPr>
          <w:szCs w:val="28"/>
        </w:rPr>
      </w:pPr>
      <w:r w:rsidRPr="00083704">
        <w:rPr>
          <w:szCs w:val="28"/>
        </w:rPr>
        <w:t>Одним из основополагающих принципов бюджетной системы Российской Федерации, закрепленных в Бюджетном кодексе Российской Федерации, является участие граждан в бюджетном процессе.</w:t>
      </w:r>
    </w:p>
    <w:p w:rsidR="003A6472" w:rsidRPr="00083704" w:rsidRDefault="003A6472" w:rsidP="003A6472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083704">
        <w:rPr>
          <w:szCs w:val="28"/>
        </w:rPr>
        <w:t>В условиях отсутствия в Бюджетном кодексе Российской Федерации специальной статьи, определяющей содержание данного принципа, п</w:t>
      </w:r>
      <w:r w:rsidRPr="00083704">
        <w:rPr>
          <w:rFonts w:eastAsia="Calibri"/>
          <w:szCs w:val="28"/>
        </w:rPr>
        <w:t>ри его практической реализации необходимыми условиями стали:</w:t>
      </w:r>
    </w:p>
    <w:p w:rsidR="003A6472" w:rsidRPr="00083704" w:rsidRDefault="003A6472" w:rsidP="003A6472">
      <w:pPr>
        <w:ind w:firstLine="709"/>
        <w:rPr>
          <w:rFonts w:eastAsia="Calibri"/>
          <w:szCs w:val="28"/>
        </w:rPr>
      </w:pPr>
      <w:r w:rsidRPr="00083704">
        <w:rPr>
          <w:rFonts w:eastAsia="Calibri"/>
          <w:szCs w:val="28"/>
        </w:rPr>
        <w:t>информационная открытость бюджетной информации, свободный доступ к бюджетным показателям;</w:t>
      </w:r>
    </w:p>
    <w:p w:rsidR="003A6472" w:rsidRPr="00083704" w:rsidRDefault="003A6472" w:rsidP="003A6472">
      <w:pPr>
        <w:ind w:firstLine="709"/>
        <w:rPr>
          <w:rFonts w:eastAsia="Calibri"/>
          <w:szCs w:val="28"/>
        </w:rPr>
      </w:pPr>
      <w:r w:rsidRPr="00083704">
        <w:rPr>
          <w:rFonts w:eastAsia="Calibri"/>
          <w:szCs w:val="28"/>
        </w:rPr>
        <w:t>вовлечение граждан в бюджетный процесс через реализацию инициативных проектов;</w:t>
      </w:r>
    </w:p>
    <w:p w:rsidR="003A6472" w:rsidRPr="00083704" w:rsidRDefault="003A6472" w:rsidP="003A6472">
      <w:pPr>
        <w:ind w:firstLine="709"/>
        <w:rPr>
          <w:rFonts w:eastAsia="Calibri"/>
          <w:szCs w:val="28"/>
        </w:rPr>
      </w:pPr>
      <w:r w:rsidRPr="00083704">
        <w:rPr>
          <w:rFonts w:eastAsia="Calibri"/>
          <w:szCs w:val="28"/>
        </w:rPr>
        <w:t>повышение уровня доверия граждан, что достигается прозрачностью и понятностью бюджетных решений;</w:t>
      </w:r>
    </w:p>
    <w:p w:rsidR="003A6472" w:rsidRDefault="003A6472" w:rsidP="003A6472">
      <w:pPr>
        <w:ind w:firstLine="709"/>
        <w:rPr>
          <w:rFonts w:eastAsia="Calibri"/>
          <w:szCs w:val="28"/>
        </w:rPr>
      </w:pPr>
      <w:r w:rsidRPr="00083704">
        <w:rPr>
          <w:rFonts w:eastAsia="Calibri"/>
          <w:szCs w:val="28"/>
        </w:rPr>
        <w:t xml:space="preserve">повышение финансовой грамотности и формирование финансовой культуры населения. </w:t>
      </w:r>
    </w:p>
    <w:p w:rsidR="003A6472" w:rsidRPr="00083704" w:rsidRDefault="003A6472" w:rsidP="003A6472">
      <w:pPr>
        <w:ind w:firstLine="709"/>
        <w:rPr>
          <w:rFonts w:eastAsia="Calibri"/>
          <w:szCs w:val="28"/>
        </w:rPr>
      </w:pPr>
      <w:r w:rsidRPr="00083704">
        <w:rPr>
          <w:rFonts w:eastAsia="Calibri"/>
          <w:szCs w:val="28"/>
        </w:rPr>
        <w:t xml:space="preserve">Учитывая наличие широкого спектра механизмов, заинтересованность населения в формировании бюджетных приоритетов, в качестве отдельной цели бюджетной политики </w:t>
      </w:r>
      <w:r>
        <w:rPr>
          <w:rFonts w:eastAsia="Calibri"/>
          <w:szCs w:val="28"/>
        </w:rPr>
        <w:t>Знаменского сельсовета</w:t>
      </w:r>
      <w:r w:rsidRPr="00083704">
        <w:rPr>
          <w:rFonts w:eastAsia="Calibri"/>
          <w:szCs w:val="28"/>
        </w:rPr>
        <w:t xml:space="preserve"> выделяется – участие граждан в бюджетном процессе.</w:t>
      </w:r>
    </w:p>
    <w:p w:rsidR="003A6472" w:rsidRPr="00CB504C" w:rsidRDefault="003A6472" w:rsidP="003A6472">
      <w:pPr>
        <w:ind w:firstLine="709"/>
        <w:rPr>
          <w:rFonts w:eastAsia="Palatino Linotype"/>
          <w:color w:val="000000"/>
          <w:szCs w:val="28"/>
          <w:lang w:bidi="ru-RU"/>
        </w:rPr>
      </w:pPr>
      <w:r w:rsidRPr="00CB504C">
        <w:rPr>
          <w:rFonts w:eastAsia="Palatino Linotype"/>
          <w:color w:val="000000"/>
          <w:szCs w:val="28"/>
          <w:lang w:bidi="ru-RU"/>
        </w:rPr>
        <w:t>С 201</w:t>
      </w:r>
      <w:r>
        <w:rPr>
          <w:rFonts w:eastAsia="Palatino Linotype"/>
          <w:color w:val="000000"/>
          <w:szCs w:val="28"/>
          <w:lang w:bidi="ru-RU"/>
        </w:rPr>
        <w:t>8</w:t>
      </w:r>
      <w:r w:rsidRPr="00CB504C">
        <w:rPr>
          <w:rFonts w:eastAsia="Palatino Linotype"/>
          <w:color w:val="000000"/>
          <w:szCs w:val="28"/>
          <w:lang w:bidi="ru-RU"/>
        </w:rPr>
        <w:t xml:space="preserve"> года на территории </w:t>
      </w:r>
      <w:r>
        <w:rPr>
          <w:rFonts w:eastAsia="Palatino Linotype"/>
          <w:color w:val="000000"/>
          <w:szCs w:val="28"/>
          <w:lang w:bidi="ru-RU"/>
        </w:rPr>
        <w:t>сельсовета</w:t>
      </w:r>
      <w:r w:rsidRPr="00CB504C">
        <w:rPr>
          <w:rFonts w:eastAsia="Palatino Linotype"/>
          <w:color w:val="000000"/>
          <w:szCs w:val="28"/>
          <w:lang w:bidi="ru-RU"/>
        </w:rPr>
        <w:t xml:space="preserve"> активно реализуется программа поддержки местных инициатив. </w:t>
      </w:r>
    </w:p>
    <w:p w:rsidR="003A6472" w:rsidRPr="00CB504C" w:rsidRDefault="003A6472" w:rsidP="003A6472">
      <w:pPr>
        <w:ind w:firstLine="709"/>
        <w:rPr>
          <w:rFonts w:eastAsia="Palatino Linotype"/>
          <w:color w:val="000000"/>
          <w:szCs w:val="28"/>
          <w:lang w:bidi="ru-RU"/>
        </w:rPr>
      </w:pPr>
      <w:r w:rsidRPr="00CB504C">
        <w:rPr>
          <w:rFonts w:eastAsia="Palatino Linotype"/>
          <w:color w:val="000000"/>
          <w:szCs w:val="28"/>
          <w:lang w:bidi="ru-RU"/>
        </w:rPr>
        <w:lastRenderedPageBreak/>
        <w:t xml:space="preserve">За </w:t>
      </w:r>
      <w:r>
        <w:rPr>
          <w:rFonts w:eastAsia="Palatino Linotype"/>
          <w:color w:val="000000"/>
          <w:szCs w:val="28"/>
          <w:lang w:bidi="ru-RU"/>
        </w:rPr>
        <w:t xml:space="preserve">пять (кроме 2020г., контракт </w:t>
      </w:r>
      <w:proofErr w:type="gramStart"/>
      <w:r>
        <w:rPr>
          <w:rFonts w:eastAsia="Palatino Linotype"/>
          <w:color w:val="000000"/>
          <w:szCs w:val="28"/>
          <w:lang w:bidi="ru-RU"/>
        </w:rPr>
        <w:t>был</w:t>
      </w:r>
      <w:proofErr w:type="gramEnd"/>
      <w:r>
        <w:rPr>
          <w:rFonts w:eastAsia="Palatino Linotype"/>
          <w:color w:val="000000"/>
          <w:szCs w:val="28"/>
          <w:lang w:bidi="ru-RU"/>
        </w:rPr>
        <w:t xml:space="preserve"> расторгнут)</w:t>
      </w:r>
      <w:r w:rsidRPr="00CB504C">
        <w:rPr>
          <w:rFonts w:eastAsia="Palatino Linotype"/>
          <w:color w:val="000000"/>
          <w:szCs w:val="28"/>
          <w:lang w:bidi="ru-RU"/>
        </w:rPr>
        <w:t xml:space="preserve"> </w:t>
      </w:r>
      <w:r>
        <w:rPr>
          <w:rFonts w:eastAsia="Palatino Linotype"/>
          <w:color w:val="000000"/>
          <w:szCs w:val="28"/>
          <w:lang w:bidi="ru-RU"/>
        </w:rPr>
        <w:t>лет</w:t>
      </w:r>
      <w:r w:rsidRPr="00CB504C">
        <w:rPr>
          <w:rFonts w:eastAsia="Palatino Linotype"/>
          <w:color w:val="000000"/>
          <w:szCs w:val="28"/>
          <w:lang w:bidi="ru-RU"/>
        </w:rPr>
        <w:t xml:space="preserve"> на территории </w:t>
      </w:r>
      <w:r>
        <w:rPr>
          <w:rFonts w:eastAsia="Palatino Linotype"/>
          <w:color w:val="000000"/>
          <w:szCs w:val="28"/>
          <w:lang w:bidi="ru-RU"/>
        </w:rPr>
        <w:t>сельсовета</w:t>
      </w:r>
      <w:r w:rsidRPr="00CB504C">
        <w:rPr>
          <w:rFonts w:eastAsia="Palatino Linotype"/>
          <w:color w:val="000000"/>
          <w:szCs w:val="28"/>
          <w:lang w:bidi="ru-RU"/>
        </w:rPr>
        <w:t xml:space="preserve"> реализовано </w:t>
      </w:r>
      <w:r>
        <w:rPr>
          <w:rFonts w:eastAsia="Palatino Linotype"/>
          <w:color w:val="000000"/>
          <w:szCs w:val="28"/>
          <w:lang w:bidi="ru-RU"/>
        </w:rPr>
        <w:t>4</w:t>
      </w:r>
      <w:r w:rsidRPr="00CB504C">
        <w:rPr>
          <w:rFonts w:eastAsia="Palatino Linotype"/>
          <w:color w:val="000000"/>
          <w:szCs w:val="28"/>
          <w:lang w:bidi="ru-RU"/>
        </w:rPr>
        <w:t xml:space="preserve"> проект</w:t>
      </w:r>
      <w:r>
        <w:rPr>
          <w:rFonts w:eastAsia="Palatino Linotype"/>
          <w:color w:val="000000"/>
          <w:szCs w:val="28"/>
          <w:lang w:bidi="ru-RU"/>
        </w:rPr>
        <w:t>а</w:t>
      </w:r>
      <w:r w:rsidRPr="00CB504C">
        <w:rPr>
          <w:rFonts w:eastAsia="Palatino Linotype"/>
          <w:color w:val="000000"/>
          <w:szCs w:val="28"/>
          <w:lang w:bidi="ru-RU"/>
        </w:rPr>
        <w:t>, инициаторами которых являются граждане: построен</w:t>
      </w:r>
      <w:r>
        <w:rPr>
          <w:rFonts w:eastAsia="Palatino Linotype"/>
          <w:color w:val="000000"/>
          <w:szCs w:val="28"/>
          <w:lang w:bidi="ru-RU"/>
        </w:rPr>
        <w:t>а</w:t>
      </w:r>
      <w:r w:rsidRPr="00CB504C">
        <w:rPr>
          <w:rFonts w:eastAsia="Palatino Linotype"/>
          <w:color w:val="000000"/>
          <w:szCs w:val="28"/>
          <w:lang w:bidi="ru-RU"/>
        </w:rPr>
        <w:t xml:space="preserve"> </w:t>
      </w:r>
      <w:r>
        <w:rPr>
          <w:rFonts w:eastAsia="Palatino Linotype"/>
          <w:color w:val="000000"/>
          <w:szCs w:val="28"/>
          <w:lang w:bidi="ru-RU"/>
        </w:rPr>
        <w:t xml:space="preserve">многофункциональная </w:t>
      </w:r>
      <w:r w:rsidRPr="00CB504C">
        <w:rPr>
          <w:rFonts w:eastAsia="Palatino Linotype"/>
          <w:color w:val="000000"/>
          <w:szCs w:val="28"/>
          <w:lang w:bidi="ru-RU"/>
        </w:rPr>
        <w:t>спортивн</w:t>
      </w:r>
      <w:r>
        <w:rPr>
          <w:rFonts w:eastAsia="Palatino Linotype"/>
          <w:color w:val="000000"/>
          <w:szCs w:val="28"/>
          <w:lang w:bidi="ru-RU"/>
        </w:rPr>
        <w:t>ая</w:t>
      </w:r>
      <w:r w:rsidRPr="00CB504C">
        <w:rPr>
          <w:rFonts w:eastAsia="Palatino Linotype"/>
          <w:color w:val="000000"/>
          <w:szCs w:val="28"/>
          <w:lang w:bidi="ru-RU"/>
        </w:rPr>
        <w:t xml:space="preserve"> площадк</w:t>
      </w:r>
      <w:r>
        <w:rPr>
          <w:rFonts w:eastAsia="Palatino Linotype"/>
          <w:color w:val="000000"/>
          <w:szCs w:val="28"/>
          <w:lang w:bidi="ru-RU"/>
        </w:rPr>
        <w:t>а в с. Знаменка</w:t>
      </w:r>
      <w:r w:rsidRPr="00CB504C">
        <w:rPr>
          <w:rFonts w:eastAsia="Palatino Linotype"/>
          <w:color w:val="000000"/>
          <w:szCs w:val="28"/>
          <w:lang w:bidi="ru-RU"/>
        </w:rPr>
        <w:t>, произведен ремонт уличного освещения</w:t>
      </w:r>
      <w:r>
        <w:rPr>
          <w:rFonts w:eastAsia="Palatino Linotype"/>
          <w:color w:val="000000"/>
          <w:szCs w:val="28"/>
          <w:lang w:bidi="ru-RU"/>
        </w:rPr>
        <w:t xml:space="preserve"> в с. Знаменка и приобретение трактора с навесным оборудованием, благоустройство детской площадки в с. Знаменка</w:t>
      </w:r>
      <w:r w:rsidRPr="00CB504C">
        <w:rPr>
          <w:rFonts w:eastAsia="Palatino Linotype"/>
          <w:color w:val="000000"/>
          <w:szCs w:val="28"/>
          <w:lang w:bidi="ru-RU"/>
        </w:rPr>
        <w:t>.</w:t>
      </w:r>
      <w:r>
        <w:rPr>
          <w:rFonts w:eastAsia="Palatino Linotype"/>
          <w:color w:val="000000"/>
          <w:szCs w:val="28"/>
          <w:lang w:bidi="ru-RU"/>
        </w:rPr>
        <w:t xml:space="preserve"> В 2024 году запущен проект по благоустройству сквера Памяти в с. Верхняя</w:t>
      </w:r>
      <w:proofErr w:type="gramStart"/>
      <w:r>
        <w:rPr>
          <w:rFonts w:eastAsia="Palatino Linotype"/>
          <w:color w:val="000000"/>
          <w:szCs w:val="28"/>
          <w:lang w:bidi="ru-RU"/>
        </w:rPr>
        <w:t xml:space="preserve"> </w:t>
      </w:r>
      <w:r w:rsidR="00AB69A1">
        <w:rPr>
          <w:rFonts w:eastAsia="Palatino Linotype"/>
          <w:color w:val="000000"/>
          <w:szCs w:val="28"/>
          <w:lang w:bidi="ru-RU"/>
        </w:rPr>
        <w:t xml:space="preserve"> </w:t>
      </w:r>
      <w:r>
        <w:rPr>
          <w:rFonts w:eastAsia="Palatino Linotype"/>
          <w:color w:val="000000"/>
          <w:szCs w:val="28"/>
          <w:lang w:bidi="ru-RU"/>
        </w:rPr>
        <w:t>К</w:t>
      </w:r>
      <w:proofErr w:type="gramEnd"/>
      <w:r>
        <w:rPr>
          <w:rFonts w:eastAsia="Palatino Linotype"/>
          <w:color w:val="000000"/>
          <w:szCs w:val="28"/>
          <w:lang w:bidi="ru-RU"/>
        </w:rPr>
        <w:t>оя.</w:t>
      </w:r>
    </w:p>
    <w:p w:rsidR="003A6472" w:rsidRPr="00CB504C" w:rsidRDefault="003A6472" w:rsidP="003A6472">
      <w:pPr>
        <w:ind w:firstLine="709"/>
        <w:rPr>
          <w:rFonts w:eastAsia="Palatino Linotype"/>
          <w:color w:val="000000"/>
          <w:szCs w:val="28"/>
          <w:lang w:bidi="ru-RU"/>
        </w:rPr>
      </w:pPr>
      <w:r w:rsidRPr="00CB504C">
        <w:rPr>
          <w:rFonts w:eastAsia="Palatino Linotype"/>
          <w:color w:val="000000"/>
          <w:szCs w:val="28"/>
          <w:lang w:bidi="ru-RU"/>
        </w:rPr>
        <w:t xml:space="preserve">Общий объем финансирования, направленный на реализацию данных проектов составил </w:t>
      </w:r>
      <w:r>
        <w:rPr>
          <w:rFonts w:eastAsia="Palatino Linotype"/>
          <w:szCs w:val="28"/>
          <w:lang w:bidi="ru-RU"/>
        </w:rPr>
        <w:t>9 100,7</w:t>
      </w:r>
      <w:r w:rsidRPr="00CB504C">
        <w:rPr>
          <w:rFonts w:eastAsia="Palatino Linotype"/>
          <w:color w:val="000000"/>
          <w:szCs w:val="28"/>
          <w:lang w:bidi="ru-RU"/>
        </w:rPr>
        <w:t xml:space="preserve"> </w:t>
      </w:r>
      <w:r>
        <w:rPr>
          <w:rFonts w:eastAsia="Palatino Linotype"/>
          <w:color w:val="000000"/>
          <w:szCs w:val="28"/>
          <w:lang w:bidi="ru-RU"/>
        </w:rPr>
        <w:t>тыс. рублей, из них</w:t>
      </w:r>
      <w:r w:rsidRPr="00CB504C">
        <w:rPr>
          <w:rFonts w:eastAsia="Palatino Linotype"/>
          <w:color w:val="000000"/>
          <w:szCs w:val="28"/>
          <w:lang w:bidi="ru-RU"/>
        </w:rPr>
        <w:t xml:space="preserve"> </w:t>
      </w:r>
      <w:r>
        <w:rPr>
          <w:rFonts w:eastAsia="Palatino Linotype"/>
          <w:color w:val="000000"/>
          <w:szCs w:val="28"/>
          <w:lang w:bidi="ru-RU"/>
        </w:rPr>
        <w:t>1 235,4 тыс. рублей</w:t>
      </w:r>
      <w:r w:rsidRPr="00CB504C">
        <w:rPr>
          <w:rFonts w:eastAsia="Palatino Linotype"/>
          <w:color w:val="000000"/>
          <w:szCs w:val="28"/>
          <w:lang w:bidi="ru-RU"/>
        </w:rPr>
        <w:t xml:space="preserve"> внесли граждане и предприниматели, бюджетное финансирование составило </w:t>
      </w:r>
      <w:r>
        <w:rPr>
          <w:rFonts w:eastAsia="Palatino Linotype"/>
          <w:color w:val="000000"/>
          <w:szCs w:val="28"/>
          <w:lang w:bidi="ru-RU"/>
        </w:rPr>
        <w:t>7 865,3</w:t>
      </w:r>
      <w:r w:rsidRPr="00CB504C">
        <w:rPr>
          <w:rFonts w:eastAsia="Palatino Linotype"/>
          <w:color w:val="000000"/>
          <w:szCs w:val="28"/>
          <w:lang w:bidi="ru-RU"/>
        </w:rPr>
        <w:t xml:space="preserve"> </w:t>
      </w:r>
      <w:r>
        <w:rPr>
          <w:rFonts w:eastAsia="Palatino Linotype"/>
          <w:color w:val="000000"/>
          <w:szCs w:val="28"/>
          <w:lang w:bidi="ru-RU"/>
        </w:rPr>
        <w:t>тыс</w:t>
      </w:r>
      <w:r w:rsidRPr="00CB504C">
        <w:rPr>
          <w:rFonts w:eastAsia="Palatino Linotype"/>
          <w:color w:val="000000"/>
          <w:szCs w:val="28"/>
          <w:lang w:bidi="ru-RU"/>
        </w:rPr>
        <w:t xml:space="preserve">. рублей. В реализации проектов приняло участие более </w:t>
      </w:r>
      <w:r>
        <w:rPr>
          <w:rFonts w:eastAsia="Palatino Linotype"/>
          <w:color w:val="000000"/>
          <w:szCs w:val="28"/>
          <w:lang w:bidi="ru-RU"/>
        </w:rPr>
        <w:t>2</w:t>
      </w:r>
      <w:r w:rsidRPr="00CB504C">
        <w:rPr>
          <w:rFonts w:eastAsia="Palatino Linotype"/>
          <w:color w:val="000000"/>
          <w:szCs w:val="28"/>
          <w:lang w:bidi="ru-RU"/>
        </w:rPr>
        <w:t xml:space="preserve"> тыс. жителей </w:t>
      </w:r>
      <w:r>
        <w:rPr>
          <w:rFonts w:eastAsia="Palatino Linotype"/>
          <w:color w:val="000000"/>
          <w:szCs w:val="28"/>
          <w:lang w:bidi="ru-RU"/>
        </w:rPr>
        <w:t>сельсовета</w:t>
      </w:r>
      <w:r w:rsidRPr="00CB504C">
        <w:rPr>
          <w:rFonts w:eastAsia="Palatino Linotype"/>
          <w:color w:val="000000"/>
          <w:szCs w:val="28"/>
          <w:lang w:bidi="ru-RU"/>
        </w:rPr>
        <w:t>.</w:t>
      </w:r>
    </w:p>
    <w:p w:rsidR="003A6472" w:rsidRDefault="003A6472" w:rsidP="003A6472">
      <w:pPr>
        <w:ind w:firstLine="709"/>
        <w:rPr>
          <w:rFonts w:eastAsia="Calibri"/>
          <w:szCs w:val="28"/>
        </w:rPr>
      </w:pPr>
      <w:r w:rsidRPr="00C862ED">
        <w:rPr>
          <w:rFonts w:eastAsia="Calibri"/>
          <w:szCs w:val="28"/>
        </w:rPr>
        <w:t xml:space="preserve">В предстоящем бюджетном периоде в целях стимулирования активного участия граждан в решении вопросов местного значения в рамках государственной программы «Содействие развитию местного самоуправления в Красноярском крае» продолжится практика поддержки местных инициатив и сформированных с участием жителей муниципальных проектов по благоустройству территорий. </w:t>
      </w:r>
    </w:p>
    <w:p w:rsidR="003A6472" w:rsidRDefault="003A6472" w:rsidP="003A6472">
      <w:pPr>
        <w:pStyle w:val="ConsPlusNormal"/>
        <w:ind w:firstLine="709"/>
        <w:jc w:val="both"/>
        <w:rPr>
          <w:bCs/>
          <w:szCs w:val="28"/>
        </w:rPr>
      </w:pPr>
    </w:p>
    <w:p w:rsidR="003A6472" w:rsidRPr="00670556" w:rsidRDefault="003A6472" w:rsidP="003A6472">
      <w:pPr>
        <w:keepNext/>
        <w:tabs>
          <w:tab w:val="left" w:pos="142"/>
        </w:tabs>
        <w:ind w:left="709"/>
        <w:contextualSpacing/>
        <w:jc w:val="center"/>
        <w:outlineLvl w:val="2"/>
        <w:rPr>
          <w:bCs/>
          <w:color w:val="000000"/>
        </w:rPr>
      </w:pPr>
      <w:bookmarkStart w:id="94" w:name="_Toc495570470"/>
      <w:bookmarkStart w:id="95" w:name="_Toc496197054"/>
      <w:bookmarkStart w:id="96" w:name="_Toc527044742"/>
      <w:bookmarkStart w:id="97" w:name="_Toc243048055"/>
      <w:bookmarkEnd w:id="93"/>
      <w:r w:rsidRPr="00670556">
        <w:rPr>
          <w:color w:val="000000"/>
        </w:rPr>
        <w:t xml:space="preserve">Повышение открытости и прозрачности </w:t>
      </w:r>
      <w:bookmarkEnd w:id="94"/>
      <w:bookmarkEnd w:id="95"/>
      <w:r>
        <w:rPr>
          <w:color w:val="000000"/>
        </w:rPr>
        <w:t>бюджета сельсовета</w:t>
      </w:r>
    </w:p>
    <w:p w:rsidR="003A6472" w:rsidRPr="00670556" w:rsidRDefault="003A6472" w:rsidP="003A6472">
      <w:pPr>
        <w:keepNext/>
        <w:tabs>
          <w:tab w:val="left" w:pos="142"/>
        </w:tabs>
        <w:ind w:left="709"/>
        <w:contextualSpacing/>
        <w:jc w:val="center"/>
        <w:outlineLvl w:val="2"/>
        <w:rPr>
          <w:bCs/>
          <w:color w:val="000000"/>
          <w:szCs w:val="28"/>
        </w:rPr>
      </w:pPr>
    </w:p>
    <w:p w:rsidR="003A6472" w:rsidRPr="00670556" w:rsidRDefault="003A6472" w:rsidP="003A6472">
      <w:pPr>
        <w:ind w:firstLine="732"/>
        <w:contextualSpacing/>
        <w:rPr>
          <w:color w:val="000000"/>
        </w:rPr>
      </w:pPr>
      <w:r w:rsidRPr="00670556">
        <w:rPr>
          <w:color w:val="000000"/>
        </w:rPr>
        <w:t xml:space="preserve">Одним из приоритетных направлений деятельности </w:t>
      </w:r>
      <w:r>
        <w:rPr>
          <w:color w:val="000000"/>
        </w:rPr>
        <w:t>администрации сельсовета</w:t>
      </w:r>
      <w:r w:rsidRPr="00670556">
        <w:rPr>
          <w:color w:val="000000"/>
        </w:rPr>
        <w:t xml:space="preserve"> является обеспечение открытости и прозрачности </w:t>
      </w:r>
      <w:r>
        <w:rPr>
          <w:color w:val="000000"/>
          <w:szCs w:val="28"/>
        </w:rPr>
        <w:t>местного</w:t>
      </w:r>
      <w:r w:rsidRPr="00670556">
        <w:rPr>
          <w:color w:val="000000"/>
        </w:rPr>
        <w:t xml:space="preserve"> бюджета и бюджетного процесса для граждан</w:t>
      </w:r>
      <w:r>
        <w:rPr>
          <w:color w:val="000000"/>
        </w:rPr>
        <w:t>.</w:t>
      </w:r>
    </w:p>
    <w:p w:rsidR="003A6472" w:rsidRPr="00670556" w:rsidRDefault="003A6472" w:rsidP="003A6472">
      <w:pPr>
        <w:tabs>
          <w:tab w:val="left" w:pos="284"/>
        </w:tabs>
        <w:ind w:firstLine="709"/>
        <w:contextualSpacing/>
        <w:rPr>
          <w:bCs/>
          <w:color w:val="000000"/>
          <w:szCs w:val="28"/>
        </w:rPr>
      </w:pPr>
      <w:r w:rsidRPr="00670556">
        <w:rPr>
          <w:bCs/>
          <w:color w:val="000000"/>
          <w:szCs w:val="28"/>
        </w:rPr>
        <w:t xml:space="preserve">Своевременно наполняется специальный раздел «Открытый бюджет» на сайте администрации </w:t>
      </w:r>
      <w:r>
        <w:rPr>
          <w:bCs/>
          <w:color w:val="000000"/>
          <w:szCs w:val="28"/>
        </w:rPr>
        <w:t>Знаменского сельсовета</w:t>
      </w:r>
      <w:r w:rsidRPr="00670556">
        <w:rPr>
          <w:bCs/>
          <w:color w:val="000000"/>
          <w:szCs w:val="28"/>
        </w:rPr>
        <w:t xml:space="preserve">. </w:t>
      </w:r>
    </w:p>
    <w:p w:rsidR="003A6472" w:rsidRPr="00083704" w:rsidRDefault="003A6472" w:rsidP="003A6472">
      <w:pPr>
        <w:ind w:firstLine="709"/>
        <w:rPr>
          <w:rFonts w:eastAsia="Calibri"/>
          <w:szCs w:val="28"/>
        </w:rPr>
      </w:pPr>
      <w:r w:rsidRPr="00083704">
        <w:rPr>
          <w:rFonts w:eastAsia="Calibri"/>
          <w:szCs w:val="28"/>
        </w:rPr>
        <w:t>Основным информационным ресурсом для населения, способствующим повышению финансовой грамотности и формированию финансовой культуры, на федеральном уровне является портал «</w:t>
      </w:r>
      <w:proofErr w:type="spellStart"/>
      <w:r w:rsidRPr="00083704">
        <w:rPr>
          <w:rFonts w:eastAsia="Calibri"/>
          <w:szCs w:val="28"/>
        </w:rPr>
        <w:t>моифинансы</w:t>
      </w:r>
      <w:proofErr w:type="gramStart"/>
      <w:r w:rsidRPr="00083704">
        <w:rPr>
          <w:rFonts w:eastAsia="Calibri"/>
          <w:szCs w:val="28"/>
        </w:rPr>
        <w:t>.р</w:t>
      </w:r>
      <w:proofErr w:type="gramEnd"/>
      <w:r w:rsidRPr="00083704">
        <w:rPr>
          <w:rFonts w:eastAsia="Calibri"/>
          <w:szCs w:val="28"/>
        </w:rPr>
        <w:t>ф</w:t>
      </w:r>
      <w:proofErr w:type="spellEnd"/>
      <w:r w:rsidRPr="00083704">
        <w:rPr>
          <w:rFonts w:eastAsia="Calibri"/>
          <w:szCs w:val="28"/>
        </w:rPr>
        <w:t>», на краевом – официальный сайт министерства финансов Красноярского края (с созданием специального тематического раздела</w:t>
      </w:r>
      <w:r w:rsidRPr="00083704">
        <w:t xml:space="preserve"> </w:t>
      </w:r>
      <w:hyperlink r:id="rId9" w:history="1">
        <w:r w:rsidRPr="00083704">
          <w:rPr>
            <w:rStyle w:val="a8"/>
            <w:rFonts w:eastAsia="Calibri"/>
            <w:szCs w:val="28"/>
          </w:rPr>
          <w:t>http://minfin.krskstate.ru/fingram</w:t>
        </w:r>
      </w:hyperlink>
      <w:r w:rsidRPr="00083704">
        <w:rPr>
          <w:rFonts w:eastAsia="Calibri"/>
          <w:szCs w:val="28"/>
        </w:rPr>
        <w:t>). В 2025 году в целях достижения установленных значений индикаторов реализации вышеуказанной стратегии</w:t>
      </w:r>
      <w:r>
        <w:rPr>
          <w:rFonts w:eastAsia="Calibri"/>
          <w:szCs w:val="28"/>
        </w:rPr>
        <w:t>,</w:t>
      </w:r>
      <w:r w:rsidRPr="00083704">
        <w:rPr>
          <w:rFonts w:eastAsia="Calibri"/>
          <w:szCs w:val="28"/>
        </w:rPr>
        <w:t xml:space="preserve"> начнется </w:t>
      </w:r>
      <w:proofErr w:type="spellStart"/>
      <w:r w:rsidRPr="00083704">
        <w:rPr>
          <w:rFonts w:eastAsia="Calibri"/>
          <w:szCs w:val="28"/>
        </w:rPr>
        <w:t>донастройка</w:t>
      </w:r>
      <w:proofErr w:type="spellEnd"/>
      <w:r w:rsidRPr="00083704">
        <w:rPr>
          <w:rFonts w:eastAsia="Calibri"/>
          <w:szCs w:val="28"/>
        </w:rPr>
        <w:t xml:space="preserve"> региональных информационных ресурсов с учетом подходов, определенных ФГБУ «Научно-исследовательский финансовый институт Министерства финансов Российской Федерации».</w:t>
      </w:r>
    </w:p>
    <w:p w:rsidR="003A6472" w:rsidRPr="00CF5D31" w:rsidRDefault="003A6472" w:rsidP="003A6472">
      <w:pPr>
        <w:ind w:firstLine="709"/>
        <w:rPr>
          <w:bCs/>
          <w:color w:val="000000"/>
          <w:szCs w:val="28"/>
          <w:highlight w:val="green"/>
        </w:rPr>
      </w:pPr>
    </w:p>
    <w:p w:rsidR="003A6472" w:rsidRPr="00B81EAA" w:rsidRDefault="003A6472" w:rsidP="003A6472">
      <w:pPr>
        <w:outlineLvl w:val="1"/>
        <w:rPr>
          <w:b/>
          <w:bCs/>
          <w:iCs/>
          <w:color w:val="000000"/>
          <w:sz w:val="24"/>
        </w:rPr>
      </w:pPr>
      <w:bookmarkStart w:id="98" w:name="_Toc527044743"/>
      <w:bookmarkEnd w:id="96"/>
      <w:r w:rsidRPr="00B81EAA">
        <w:rPr>
          <w:b/>
          <w:bCs/>
          <w:iCs/>
          <w:color w:val="000000"/>
          <w:sz w:val="24"/>
        </w:rPr>
        <w:t>ОСНОВНЫЕ ПОДХОДЫ К ФОРМИРОВАНИЮ БЮДЖЕТНЫХ АССИГНОВАНИЙ</w:t>
      </w:r>
      <w:bookmarkEnd w:id="97"/>
      <w:bookmarkEnd w:id="98"/>
    </w:p>
    <w:p w:rsidR="003A6472" w:rsidRPr="00B81EAA" w:rsidRDefault="003A6472" w:rsidP="003A6472">
      <w:pPr>
        <w:ind w:firstLine="708"/>
        <w:outlineLvl w:val="1"/>
        <w:rPr>
          <w:b/>
          <w:bCs/>
          <w:iCs/>
          <w:color w:val="000000"/>
          <w:sz w:val="24"/>
        </w:rPr>
      </w:pPr>
    </w:p>
    <w:p w:rsidR="003A6472" w:rsidRPr="00847D89" w:rsidRDefault="003A6472" w:rsidP="003A6472">
      <w:pPr>
        <w:ind w:firstLine="709"/>
        <w:rPr>
          <w:color w:val="000000"/>
          <w:szCs w:val="28"/>
        </w:rPr>
      </w:pPr>
      <w:r w:rsidRPr="00847D89">
        <w:rPr>
          <w:color w:val="000000"/>
          <w:szCs w:val="28"/>
        </w:rPr>
        <w:t>При формировании бюджетных ассигнований на 202</w:t>
      </w:r>
      <w:r>
        <w:rPr>
          <w:color w:val="000000"/>
          <w:szCs w:val="28"/>
        </w:rPr>
        <w:t>5</w:t>
      </w:r>
      <w:r w:rsidRPr="00847D89">
        <w:rPr>
          <w:color w:val="000000"/>
          <w:szCs w:val="28"/>
        </w:rPr>
        <w:t xml:space="preserve"> – 202</w:t>
      </w:r>
      <w:r>
        <w:rPr>
          <w:color w:val="000000"/>
          <w:szCs w:val="28"/>
        </w:rPr>
        <w:t>7</w:t>
      </w:r>
      <w:r w:rsidRPr="00847D89">
        <w:rPr>
          <w:color w:val="000000"/>
          <w:szCs w:val="28"/>
        </w:rPr>
        <w:t xml:space="preserve"> годы за основу приняты бюджетные ассигнования, утвержденные решением </w:t>
      </w:r>
      <w:r>
        <w:rPr>
          <w:color w:val="000000"/>
          <w:szCs w:val="28"/>
        </w:rPr>
        <w:t xml:space="preserve">Знаменского сельского </w:t>
      </w:r>
      <w:r w:rsidRPr="00847D89">
        <w:rPr>
          <w:color w:val="000000"/>
          <w:szCs w:val="28"/>
        </w:rPr>
        <w:t>Совета депутатов</w:t>
      </w:r>
      <w:r>
        <w:rPr>
          <w:color w:val="000000"/>
          <w:szCs w:val="28"/>
        </w:rPr>
        <w:t xml:space="preserve"> </w:t>
      </w:r>
      <w:r w:rsidRPr="000D07AF">
        <w:rPr>
          <w:color w:val="000000"/>
          <w:szCs w:val="28"/>
        </w:rPr>
        <w:t>от 2</w:t>
      </w:r>
      <w:r>
        <w:rPr>
          <w:color w:val="000000"/>
          <w:szCs w:val="28"/>
        </w:rPr>
        <w:t>6</w:t>
      </w:r>
      <w:r w:rsidRPr="000D07AF">
        <w:rPr>
          <w:color w:val="000000"/>
          <w:szCs w:val="28"/>
        </w:rPr>
        <w:t>.12.202</w:t>
      </w:r>
      <w:r>
        <w:rPr>
          <w:color w:val="000000"/>
          <w:szCs w:val="28"/>
        </w:rPr>
        <w:t>3</w:t>
      </w:r>
      <w:r w:rsidRPr="000D07AF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165-53</w:t>
      </w:r>
      <w:r w:rsidRPr="000D07AF">
        <w:rPr>
          <w:color w:val="000000"/>
          <w:szCs w:val="28"/>
        </w:rPr>
        <w:t xml:space="preserve">-рс </w:t>
      </w:r>
      <w:r w:rsidRPr="00403D56">
        <w:rPr>
          <w:color w:val="000000"/>
          <w:szCs w:val="28"/>
        </w:rPr>
        <w:t>«О бюджете</w:t>
      </w:r>
      <w:r>
        <w:rPr>
          <w:color w:val="000000"/>
          <w:szCs w:val="28"/>
        </w:rPr>
        <w:t xml:space="preserve"> Знаменского сельсовета</w:t>
      </w:r>
      <w:r w:rsidRPr="00403D56">
        <w:rPr>
          <w:color w:val="000000"/>
          <w:szCs w:val="28"/>
        </w:rPr>
        <w:t xml:space="preserve"> на 202</w:t>
      </w:r>
      <w:r>
        <w:rPr>
          <w:color w:val="000000"/>
          <w:szCs w:val="28"/>
        </w:rPr>
        <w:t>4</w:t>
      </w:r>
      <w:r w:rsidRPr="00403D56">
        <w:rPr>
          <w:color w:val="000000"/>
          <w:szCs w:val="28"/>
        </w:rPr>
        <w:t xml:space="preserve"> год и плановый период 202</w:t>
      </w:r>
      <w:r>
        <w:rPr>
          <w:color w:val="000000"/>
          <w:szCs w:val="28"/>
        </w:rPr>
        <w:t>5</w:t>
      </w:r>
      <w:r w:rsidRPr="00403D56">
        <w:rPr>
          <w:color w:val="000000"/>
          <w:szCs w:val="28"/>
        </w:rPr>
        <w:t>-202</w:t>
      </w:r>
      <w:r>
        <w:rPr>
          <w:color w:val="000000"/>
          <w:szCs w:val="28"/>
        </w:rPr>
        <w:t>6</w:t>
      </w:r>
      <w:r w:rsidRPr="00403D56">
        <w:rPr>
          <w:color w:val="000000"/>
          <w:szCs w:val="28"/>
        </w:rPr>
        <w:t xml:space="preserve"> годов»,</w:t>
      </w:r>
      <w:r w:rsidRPr="00F13499">
        <w:rPr>
          <w:color w:val="000000"/>
          <w:szCs w:val="28"/>
        </w:rPr>
        <w:t xml:space="preserve"> а также с учетом фактического исполнения бюджета за 202</w:t>
      </w:r>
      <w:r>
        <w:rPr>
          <w:color w:val="000000"/>
          <w:szCs w:val="28"/>
        </w:rPr>
        <w:t>3</w:t>
      </w:r>
      <w:r w:rsidRPr="00F13499"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 xml:space="preserve"> и оценки исполнения 2024 года</w:t>
      </w:r>
      <w:r w:rsidRPr="00F13499">
        <w:rPr>
          <w:color w:val="000000"/>
          <w:szCs w:val="28"/>
        </w:rPr>
        <w:t>.</w:t>
      </w:r>
    </w:p>
    <w:p w:rsidR="003A6472" w:rsidRPr="005A6926" w:rsidRDefault="003A6472" w:rsidP="003A6472">
      <w:pPr>
        <w:ind w:firstLine="709"/>
        <w:rPr>
          <w:color w:val="000000"/>
          <w:szCs w:val="28"/>
        </w:rPr>
      </w:pPr>
      <w:r w:rsidRPr="005A6926">
        <w:rPr>
          <w:color w:val="000000"/>
          <w:szCs w:val="28"/>
        </w:rPr>
        <w:lastRenderedPageBreak/>
        <w:t>При расчете базовых бюджетных ассигнований использовались следующие подходы:</w:t>
      </w:r>
    </w:p>
    <w:p w:rsidR="003A6472" w:rsidRDefault="003A6472" w:rsidP="003A6472">
      <w:pPr>
        <w:ind w:firstLine="709"/>
        <w:rPr>
          <w:color w:val="000000"/>
          <w:szCs w:val="28"/>
        </w:rPr>
      </w:pPr>
      <w:r>
        <w:rPr>
          <w:szCs w:val="28"/>
        </w:rPr>
        <w:t>1</w:t>
      </w:r>
      <w:r w:rsidRPr="005A6926">
        <w:rPr>
          <w:szCs w:val="28"/>
        </w:rPr>
        <w:t xml:space="preserve">) </w:t>
      </w:r>
      <w:r>
        <w:rPr>
          <w:szCs w:val="28"/>
        </w:rPr>
        <w:t>о</w:t>
      </w:r>
      <w:r w:rsidRPr="00083704">
        <w:rPr>
          <w:szCs w:val="28"/>
        </w:rPr>
        <w:t>пределение расходов на оплату труда работников бюджетной сферы с учетом решений, принятых на федеральном и региональном уровнях</w:t>
      </w:r>
      <w:r w:rsidRPr="006F6712">
        <w:rPr>
          <w:color w:val="000000"/>
          <w:szCs w:val="28"/>
        </w:rPr>
        <w:t>;</w:t>
      </w:r>
    </w:p>
    <w:p w:rsidR="003A6472" w:rsidRDefault="003A6472" w:rsidP="003A6472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5A6926">
        <w:rPr>
          <w:color w:val="000000"/>
          <w:szCs w:val="28"/>
        </w:rPr>
        <w:t>) базовы</w:t>
      </w:r>
      <w:r>
        <w:rPr>
          <w:color w:val="000000"/>
          <w:szCs w:val="28"/>
        </w:rPr>
        <w:t>е</w:t>
      </w:r>
      <w:r w:rsidRPr="005A6926">
        <w:rPr>
          <w:color w:val="000000"/>
          <w:szCs w:val="28"/>
        </w:rPr>
        <w:t xml:space="preserve"> объем</w:t>
      </w:r>
      <w:r>
        <w:rPr>
          <w:color w:val="000000"/>
          <w:szCs w:val="28"/>
        </w:rPr>
        <w:t>ы</w:t>
      </w:r>
      <w:r w:rsidRPr="005A6926">
        <w:rPr>
          <w:color w:val="000000"/>
          <w:szCs w:val="28"/>
        </w:rPr>
        <w:t xml:space="preserve"> бюджетных ассигнований на 202</w:t>
      </w:r>
      <w:r>
        <w:rPr>
          <w:color w:val="000000"/>
          <w:szCs w:val="28"/>
        </w:rPr>
        <w:t>5</w:t>
      </w:r>
      <w:r w:rsidRPr="005A6926">
        <w:rPr>
          <w:color w:val="000000"/>
          <w:szCs w:val="28"/>
        </w:rPr>
        <w:t xml:space="preserve"> год </w:t>
      </w:r>
      <w:r>
        <w:rPr>
          <w:color w:val="000000"/>
          <w:szCs w:val="28"/>
        </w:rPr>
        <w:t xml:space="preserve">определены </w:t>
      </w:r>
      <w:r w:rsidRPr="005A6926">
        <w:rPr>
          <w:color w:val="000000"/>
          <w:szCs w:val="28"/>
        </w:rPr>
        <w:t>с учетом:</w:t>
      </w:r>
    </w:p>
    <w:p w:rsidR="003A6472" w:rsidRPr="005A6926" w:rsidRDefault="003A6472" w:rsidP="003A6472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- расходы на оплату труда работников бюджетной сферы, которые содержатся за счет местного бюджета, определены исходя из штатной численности 2024 года;</w:t>
      </w:r>
    </w:p>
    <w:p w:rsidR="003A6472" w:rsidRPr="005A6926" w:rsidRDefault="003A6472" w:rsidP="003A6472">
      <w:pPr>
        <w:ind w:firstLine="709"/>
        <w:rPr>
          <w:color w:val="000000"/>
          <w:szCs w:val="28"/>
        </w:rPr>
      </w:pPr>
      <w:r w:rsidRPr="005A6926">
        <w:rPr>
          <w:color w:val="000000"/>
          <w:szCs w:val="28"/>
        </w:rPr>
        <w:t xml:space="preserve">- </w:t>
      </w:r>
      <w:r w:rsidRPr="005A6926">
        <w:rPr>
          <w:szCs w:val="28"/>
        </w:rPr>
        <w:t>расход</w:t>
      </w:r>
      <w:r>
        <w:rPr>
          <w:szCs w:val="28"/>
        </w:rPr>
        <w:t>ы</w:t>
      </w:r>
      <w:r w:rsidRPr="005A6926">
        <w:rPr>
          <w:szCs w:val="28"/>
        </w:rPr>
        <w:t xml:space="preserve"> на коммунальные услуги </w:t>
      </w:r>
      <w:r>
        <w:rPr>
          <w:szCs w:val="28"/>
        </w:rPr>
        <w:t xml:space="preserve"> определены исходя из оценки исполнения 2024 года с учетом индексации </w:t>
      </w:r>
      <w:r w:rsidRPr="005A6926">
        <w:rPr>
          <w:szCs w:val="28"/>
        </w:rPr>
        <w:t xml:space="preserve">на </w:t>
      </w:r>
      <w:r>
        <w:rPr>
          <w:szCs w:val="28"/>
        </w:rPr>
        <w:t>7,4</w:t>
      </w:r>
      <w:r w:rsidRPr="005A6926">
        <w:rPr>
          <w:szCs w:val="28"/>
        </w:rPr>
        <w:t>%;</w:t>
      </w:r>
    </w:p>
    <w:p w:rsidR="003A6472" w:rsidRDefault="003A6472" w:rsidP="003A6472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- сохранения объемов прочих расходов на уровне 2024 года.</w:t>
      </w:r>
    </w:p>
    <w:p w:rsidR="003A6472" w:rsidRPr="005A6926" w:rsidRDefault="003A6472" w:rsidP="003A6472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3</w:t>
      </w:r>
      <w:r w:rsidRPr="005A6926">
        <w:rPr>
          <w:szCs w:val="28"/>
        </w:rPr>
        <w:t xml:space="preserve">) определение объема бюджетных ассигнований на </w:t>
      </w:r>
      <w:r>
        <w:rPr>
          <w:szCs w:val="28"/>
        </w:rPr>
        <w:t>2025-</w:t>
      </w:r>
      <w:r w:rsidRPr="005A6926">
        <w:rPr>
          <w:szCs w:val="28"/>
        </w:rPr>
        <w:t>202</w:t>
      </w:r>
      <w:r>
        <w:rPr>
          <w:szCs w:val="28"/>
        </w:rPr>
        <w:t>6</w:t>
      </w:r>
      <w:r w:rsidRPr="005A6926">
        <w:rPr>
          <w:szCs w:val="28"/>
        </w:rPr>
        <w:t xml:space="preserve"> год</w:t>
      </w:r>
      <w:r>
        <w:rPr>
          <w:szCs w:val="28"/>
        </w:rPr>
        <w:t xml:space="preserve">ы </w:t>
      </w:r>
      <w:r w:rsidRPr="005A6926">
        <w:rPr>
          <w:szCs w:val="28"/>
        </w:rPr>
        <w:t>на основе</w:t>
      </w:r>
      <w:r>
        <w:rPr>
          <w:szCs w:val="28"/>
        </w:rPr>
        <w:t xml:space="preserve"> </w:t>
      </w:r>
      <w:r w:rsidRPr="005A6926">
        <w:rPr>
          <w:szCs w:val="28"/>
        </w:rPr>
        <w:t>объема бюджетных ассигнований на 202</w:t>
      </w:r>
      <w:r>
        <w:rPr>
          <w:szCs w:val="28"/>
        </w:rPr>
        <w:t>4</w:t>
      </w:r>
      <w:r w:rsidRPr="005A6926">
        <w:rPr>
          <w:szCs w:val="28"/>
        </w:rPr>
        <w:t xml:space="preserve"> год за исключением:</w:t>
      </w:r>
    </w:p>
    <w:p w:rsidR="003A6472" w:rsidRPr="005A6926" w:rsidRDefault="003A6472" w:rsidP="003A6472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- </w:t>
      </w:r>
      <w:r w:rsidRPr="005A6926">
        <w:rPr>
          <w:szCs w:val="28"/>
        </w:rPr>
        <w:t xml:space="preserve">расходов по реализации решений, срок действия которых ограничен </w:t>
      </w:r>
    </w:p>
    <w:p w:rsidR="003A6472" w:rsidRDefault="003A6472" w:rsidP="003A6472">
      <w:pPr>
        <w:tabs>
          <w:tab w:val="left" w:pos="1134"/>
        </w:tabs>
        <w:rPr>
          <w:szCs w:val="28"/>
        </w:rPr>
      </w:pPr>
      <w:r w:rsidRPr="005A6926">
        <w:rPr>
          <w:szCs w:val="28"/>
        </w:rPr>
        <w:t>202</w:t>
      </w:r>
      <w:r>
        <w:rPr>
          <w:szCs w:val="28"/>
        </w:rPr>
        <w:t>4-2025</w:t>
      </w:r>
      <w:r w:rsidRPr="005A6926">
        <w:rPr>
          <w:szCs w:val="28"/>
        </w:rPr>
        <w:t xml:space="preserve"> год</w:t>
      </w:r>
      <w:r>
        <w:rPr>
          <w:szCs w:val="28"/>
        </w:rPr>
        <w:t>ами</w:t>
      </w:r>
      <w:r w:rsidRPr="005A6926">
        <w:rPr>
          <w:szCs w:val="28"/>
        </w:rPr>
        <w:t>;</w:t>
      </w:r>
    </w:p>
    <w:p w:rsidR="003A6472" w:rsidRPr="005A6926" w:rsidRDefault="003A6472" w:rsidP="003A6472">
      <w:pPr>
        <w:tabs>
          <w:tab w:val="left" w:pos="1134"/>
        </w:tabs>
        <w:rPr>
          <w:color w:val="000000"/>
          <w:szCs w:val="28"/>
        </w:rPr>
      </w:pPr>
      <w:r>
        <w:rPr>
          <w:szCs w:val="28"/>
        </w:rPr>
        <w:t xml:space="preserve">          4</w:t>
      </w:r>
      <w:r w:rsidRPr="005A6926">
        <w:rPr>
          <w:color w:val="000000"/>
          <w:szCs w:val="28"/>
        </w:rPr>
        <w:t xml:space="preserve">) сохранение программного принципа формирования расходов. </w:t>
      </w:r>
    </w:p>
    <w:p w:rsidR="003A6472" w:rsidRPr="00CF5D31" w:rsidRDefault="003A6472" w:rsidP="003A6472">
      <w:pPr>
        <w:ind w:firstLine="709"/>
        <w:rPr>
          <w:szCs w:val="28"/>
          <w:highlight w:val="green"/>
        </w:rPr>
      </w:pPr>
      <w:bookmarkStart w:id="99" w:name="_Toc400654505"/>
      <w:bookmarkStart w:id="100" w:name="_Toc211266800"/>
      <w:bookmarkStart w:id="101" w:name="_Toc243048058"/>
    </w:p>
    <w:p w:rsidR="003A6472" w:rsidRDefault="003A6472" w:rsidP="003A6472">
      <w:pPr>
        <w:keepNext/>
        <w:jc w:val="left"/>
        <w:outlineLvl w:val="1"/>
        <w:rPr>
          <w:b/>
          <w:bCs/>
          <w:iCs/>
          <w:sz w:val="24"/>
        </w:rPr>
      </w:pPr>
      <w:bookmarkStart w:id="102" w:name="_Toc527044744"/>
      <w:bookmarkEnd w:id="99"/>
      <w:r w:rsidRPr="00F930A6">
        <w:rPr>
          <w:b/>
          <w:bCs/>
          <w:iCs/>
          <w:sz w:val="24"/>
        </w:rPr>
        <w:t xml:space="preserve">ФОРМИРОВАНИЕ БЮДЖЕТНЫХ АССИГНОВАНИЙ </w:t>
      </w:r>
      <w:r>
        <w:rPr>
          <w:b/>
          <w:bCs/>
          <w:iCs/>
          <w:sz w:val="24"/>
        </w:rPr>
        <w:t>НА</w:t>
      </w:r>
      <w:r w:rsidRPr="00F930A6">
        <w:rPr>
          <w:b/>
          <w:bCs/>
          <w:iCs/>
          <w:sz w:val="24"/>
        </w:rPr>
        <w:t xml:space="preserve"> ОПЛАТ</w:t>
      </w:r>
      <w:r>
        <w:rPr>
          <w:b/>
          <w:bCs/>
          <w:iCs/>
          <w:sz w:val="24"/>
        </w:rPr>
        <w:t>У</w:t>
      </w:r>
      <w:r w:rsidRPr="00F930A6">
        <w:rPr>
          <w:b/>
          <w:bCs/>
          <w:iCs/>
          <w:sz w:val="24"/>
        </w:rPr>
        <w:t xml:space="preserve"> ТРУДА</w:t>
      </w:r>
      <w:bookmarkEnd w:id="100"/>
      <w:bookmarkEnd w:id="101"/>
      <w:bookmarkEnd w:id="102"/>
    </w:p>
    <w:p w:rsidR="003A6472" w:rsidRPr="00F930A6" w:rsidRDefault="003A6472" w:rsidP="003A6472">
      <w:pPr>
        <w:keepNext/>
        <w:jc w:val="left"/>
        <w:outlineLvl w:val="1"/>
        <w:rPr>
          <w:b/>
          <w:bCs/>
          <w:iCs/>
          <w:sz w:val="24"/>
        </w:rPr>
      </w:pPr>
    </w:p>
    <w:bookmarkEnd w:id="90"/>
    <w:bookmarkEnd w:id="91"/>
    <w:bookmarkEnd w:id="92"/>
    <w:p w:rsidR="003A6472" w:rsidRPr="00083704" w:rsidRDefault="003A6472" w:rsidP="003A6472">
      <w:pPr>
        <w:ind w:firstLine="709"/>
        <w:rPr>
          <w:rFonts w:eastAsia="Calibri"/>
          <w:szCs w:val="28"/>
        </w:rPr>
      </w:pPr>
      <w:proofErr w:type="gramStart"/>
      <w:r w:rsidRPr="00083704">
        <w:t>Основой проводимой в Красноярском крае политики в области оплаты труда работников бюджетной сферы на протяжении ряда лет является реализация подходов, принимаемых на федеральном уровне в отношении работников федеральных государственных учреждений, необходимость обеспечения гарантий, предусмотренных трудовым законодательством Российской Федерации, в том числе в связи с увеличением минимального размера оплаты труда (далее – МРОТ), а также выполнение поставленной Президентом Российской Федерации задачи по</w:t>
      </w:r>
      <w:proofErr w:type="gramEnd"/>
      <w:r w:rsidRPr="00083704">
        <w:t xml:space="preserve"> сохранению уровня заработной платы отдельных категорий работников, обозначенных в «майских» указах 2012 года (далее – Указы).</w:t>
      </w:r>
    </w:p>
    <w:p w:rsidR="003A6472" w:rsidRPr="00083704" w:rsidRDefault="003A6472" w:rsidP="003A6472">
      <w:pPr>
        <w:ind w:firstLine="709"/>
      </w:pPr>
      <w:r w:rsidRPr="00083704">
        <w:t xml:space="preserve">С 1 января 2024 года в связи с увеличением МРОТ на 18,5% в </w:t>
      </w:r>
      <w:r>
        <w:t>Знаменском сельсовете</w:t>
      </w:r>
      <w:r w:rsidRPr="00083704">
        <w:t xml:space="preserve"> реализовано увеличение заработной платы работникам бюджетной сферы путем предоставления ежемесячной выплаты в размере абсолютного прироста МРОТ 2024 года к 2023 году – 3,0 тыс. рублей с начислением на нее районного коэффициента и «северной» надбавки.</w:t>
      </w:r>
    </w:p>
    <w:p w:rsidR="003A6472" w:rsidRPr="00083704" w:rsidRDefault="003A6472" w:rsidP="003A6472">
      <w:pPr>
        <w:ind w:firstLine="709"/>
      </w:pPr>
      <w:r w:rsidRPr="00083704">
        <w:t>Реализация данного подхода позволила не допустить увеличения контингента работников бюджетной сферы, получающих заработную плату на минимальном уровне, а также усугубления дисбаланса в уровнях оплаты труда отдельных категорий работников, обеспечив единообразное, фиксированное увеличение заработной платы всех работников.</w:t>
      </w:r>
    </w:p>
    <w:p w:rsidR="003A6472" w:rsidRPr="00083704" w:rsidRDefault="003A6472" w:rsidP="003A6472">
      <w:pPr>
        <w:ind w:firstLine="709"/>
      </w:pPr>
      <w:proofErr w:type="gramStart"/>
      <w:r w:rsidRPr="00083704">
        <w:rPr>
          <w:szCs w:val="28"/>
        </w:rPr>
        <w:t xml:space="preserve">При формировании объема расходов бюджетам муниципальных образований края на оплату труда работников бюджетной сферы на предстоящий бюджетный цикл 2025-2027 годов, а также на среднесрочную </w:t>
      </w:r>
      <w:r w:rsidRPr="00083704">
        <w:rPr>
          <w:szCs w:val="28"/>
        </w:rPr>
        <w:lastRenderedPageBreak/>
        <w:t xml:space="preserve">перспективу до 2030 года, учтены подходы, предусматривающие </w:t>
      </w:r>
      <w:r w:rsidRPr="00083704">
        <w:t>необходимость реализации задач, поставленных Президентом Российской Федерации в Послании Федеральному Собранию Российской Федерации от 29.02.2024, а также в Указе Президента № 309, в том числе по выполнению Указов с учетом</w:t>
      </w:r>
      <w:proofErr w:type="gramEnd"/>
      <w:r w:rsidRPr="00083704">
        <w:t xml:space="preserve"> прогнозного увеличения дохода от трудовой деятельности по краю и обеспечению увеличения МРОТ к 2030 году до 35,0 тыс. рублей.</w:t>
      </w:r>
    </w:p>
    <w:p w:rsidR="003A6472" w:rsidRPr="00083704" w:rsidRDefault="003A6472" w:rsidP="003A6472">
      <w:pPr>
        <w:ind w:firstLine="709"/>
        <w:rPr>
          <w:szCs w:val="28"/>
        </w:rPr>
      </w:pPr>
      <w:proofErr w:type="gramStart"/>
      <w:r w:rsidRPr="00083704">
        <w:t>Учитывая предстоящее увеличение МРОТ с 01.01.2025 на 16,6% до</w:t>
      </w:r>
      <w:r w:rsidRPr="00083704">
        <w:br/>
        <w:t>22 440 рублей, в 2025 году Правительством Красноярского края предлагается повысить заработную плату с 1 января 2025 года работникам бюджетной сферы путём увеличения ежемесячной выплаты на 3 200 рублей с начислением на неё районного коэффициента и процентной надбавки к заработной плате за стаж работы в районах Крайнего Севера и приравненных к</w:t>
      </w:r>
      <w:proofErr w:type="gramEnd"/>
      <w:r w:rsidRPr="00083704">
        <w:t xml:space="preserve"> ним </w:t>
      </w:r>
      <w:proofErr w:type="gramStart"/>
      <w:r w:rsidRPr="00083704">
        <w:t>местностях</w:t>
      </w:r>
      <w:proofErr w:type="gramEnd"/>
      <w:r w:rsidRPr="00083704">
        <w:t xml:space="preserve">. </w:t>
      </w:r>
      <w:r w:rsidRPr="00083704">
        <w:rPr>
          <w:szCs w:val="28"/>
        </w:rPr>
        <w:t xml:space="preserve">Соответственно в </w:t>
      </w:r>
      <w:r>
        <w:rPr>
          <w:szCs w:val="28"/>
        </w:rPr>
        <w:t>Знаменском сельсовете</w:t>
      </w:r>
      <w:r w:rsidRPr="00083704">
        <w:rPr>
          <w:szCs w:val="28"/>
        </w:rPr>
        <w:t xml:space="preserve"> МРОТ будет увеличен с 01.01.2025 года с 30 788 рублей до 35 904 рублей.</w:t>
      </w:r>
    </w:p>
    <w:p w:rsidR="003A6472" w:rsidRPr="00083704" w:rsidRDefault="003A6472" w:rsidP="003A6472">
      <w:pPr>
        <w:ind w:firstLine="709"/>
      </w:pPr>
      <w:r w:rsidRPr="00083704">
        <w:t>Реализация предлагаемого механизма обеспечит прирост заработной платы работников</w:t>
      </w:r>
      <w:r w:rsidRPr="00083704">
        <w:rPr>
          <w:szCs w:val="28"/>
        </w:rPr>
        <w:t xml:space="preserve"> бюджетной сферы </w:t>
      </w:r>
      <w:r w:rsidRPr="00083704">
        <w:t xml:space="preserve"> по основному месту работы при полностью отработанной норме рабочего времени в размере 5 120 рублей с учетом районного коэффициента и «северной» надбавки.</w:t>
      </w:r>
    </w:p>
    <w:p w:rsidR="003A6472" w:rsidRDefault="003A6472" w:rsidP="003A6472">
      <w:pPr>
        <w:ind w:firstLine="709"/>
      </w:pPr>
      <w:proofErr w:type="gramStart"/>
      <w:r w:rsidRPr="00083704">
        <w:t>Для выполнения вышеперечисленных задач в проекте краевого бюджета на 2025 год и плановый период 2026 - 2027 годов предусмотрены дополнительные средства в составе лимитов бюджетных ассигнований министерства финансов Красноярского края, которые в последующем, после внесения необходимых изменений в законодательные и нормативные правовые акты края, регулирующие вопросы оплаты труда, будут распределены по отраслям края и муниципальным образованиям края.</w:t>
      </w:r>
      <w:proofErr w:type="gramEnd"/>
    </w:p>
    <w:p w:rsidR="003A6472" w:rsidRDefault="003A6472" w:rsidP="003A6472">
      <w:pPr>
        <w:ind w:firstLine="709"/>
      </w:pPr>
    </w:p>
    <w:p w:rsidR="003A6472" w:rsidRDefault="003A6472" w:rsidP="003A6472">
      <w:pPr>
        <w:ind w:firstLine="709"/>
        <w:rPr>
          <w:b/>
          <w:bCs/>
          <w:kern w:val="32"/>
          <w:szCs w:val="28"/>
        </w:rPr>
      </w:pPr>
      <w:r w:rsidRPr="00D62AE9">
        <w:rPr>
          <w:b/>
          <w:bCs/>
          <w:kern w:val="32"/>
          <w:szCs w:val="28"/>
        </w:rPr>
        <w:t xml:space="preserve">ОСНОВНЫЕ НАПРАВЛЕНИЯ НАЛОГОВОЙ ПОЛИТИКИ </w:t>
      </w:r>
      <w:r>
        <w:rPr>
          <w:b/>
          <w:bCs/>
          <w:kern w:val="32"/>
          <w:szCs w:val="28"/>
        </w:rPr>
        <w:t>ЗНМЕНСКОГО СЕЛЬСОВЕТА</w:t>
      </w:r>
      <w:r w:rsidRPr="00D62AE9">
        <w:rPr>
          <w:b/>
          <w:bCs/>
          <w:kern w:val="32"/>
          <w:szCs w:val="28"/>
        </w:rPr>
        <w:t xml:space="preserve"> НА 202</w:t>
      </w:r>
      <w:r>
        <w:rPr>
          <w:b/>
          <w:bCs/>
          <w:kern w:val="32"/>
          <w:szCs w:val="28"/>
        </w:rPr>
        <w:t>5</w:t>
      </w:r>
      <w:r w:rsidRPr="00D62AE9">
        <w:rPr>
          <w:b/>
          <w:bCs/>
          <w:kern w:val="32"/>
          <w:szCs w:val="28"/>
        </w:rPr>
        <w:t xml:space="preserve"> ГОД И НА ПЛАНОВЫЙ ПЕРИОД 202</w:t>
      </w:r>
      <w:r>
        <w:rPr>
          <w:b/>
          <w:bCs/>
          <w:kern w:val="32"/>
          <w:szCs w:val="28"/>
        </w:rPr>
        <w:t>6</w:t>
      </w:r>
      <w:r w:rsidRPr="00D62AE9">
        <w:rPr>
          <w:b/>
          <w:bCs/>
          <w:kern w:val="32"/>
          <w:szCs w:val="28"/>
        </w:rPr>
        <w:t>–202</w:t>
      </w:r>
      <w:r>
        <w:rPr>
          <w:b/>
          <w:bCs/>
          <w:kern w:val="32"/>
          <w:szCs w:val="28"/>
        </w:rPr>
        <w:t>7</w:t>
      </w:r>
      <w:r w:rsidRPr="00D62AE9">
        <w:rPr>
          <w:b/>
          <w:bCs/>
          <w:kern w:val="32"/>
          <w:szCs w:val="28"/>
        </w:rPr>
        <w:t xml:space="preserve"> ГОДОВ</w:t>
      </w:r>
    </w:p>
    <w:p w:rsidR="003A6472" w:rsidRDefault="003A6472" w:rsidP="003A6472">
      <w:pPr>
        <w:ind w:firstLine="709"/>
        <w:rPr>
          <w:b/>
          <w:bCs/>
          <w:kern w:val="32"/>
          <w:szCs w:val="28"/>
        </w:rPr>
      </w:pPr>
    </w:p>
    <w:p w:rsidR="003A6472" w:rsidRPr="002067D5" w:rsidRDefault="003A6472" w:rsidP="003A6472">
      <w:pPr>
        <w:widowControl w:val="0"/>
        <w:ind w:firstLine="709"/>
        <w:rPr>
          <w:szCs w:val="28"/>
        </w:rPr>
      </w:pPr>
      <w:r w:rsidRPr="002067D5">
        <w:rPr>
          <w:szCs w:val="28"/>
        </w:rPr>
        <w:t xml:space="preserve">В рамках составления проекта бюджета </w:t>
      </w:r>
      <w:r>
        <w:rPr>
          <w:szCs w:val="28"/>
        </w:rPr>
        <w:t>Знаменского сельсовета</w:t>
      </w:r>
      <w:r w:rsidRPr="002067D5">
        <w:rPr>
          <w:szCs w:val="28"/>
        </w:rPr>
        <w:t xml:space="preserve"> на очередной финансовый год и двухлетний плановый период, на основе федерального и регионального законодательства, с учетом преемственности базовых целей и задач </w:t>
      </w:r>
      <w:hyperlink r:id="rId10" w:history="1">
        <w:r w:rsidRPr="002067D5">
          <w:rPr>
            <w:szCs w:val="28"/>
          </w:rPr>
          <w:t>налоговой политики</w:t>
        </w:r>
      </w:hyperlink>
      <w:r>
        <w:rPr>
          <w:szCs w:val="28"/>
        </w:rPr>
        <w:t xml:space="preserve"> на 2024 - 2026 годы. П</w:t>
      </w:r>
      <w:r w:rsidRPr="002067D5">
        <w:rPr>
          <w:szCs w:val="28"/>
        </w:rPr>
        <w:t xml:space="preserve">одготовлены основные направления налоговой политики </w:t>
      </w:r>
      <w:r>
        <w:rPr>
          <w:szCs w:val="28"/>
        </w:rPr>
        <w:t>Знаменского сельсовета</w:t>
      </w:r>
      <w:r w:rsidRPr="002067D5">
        <w:rPr>
          <w:szCs w:val="28"/>
        </w:rPr>
        <w:t xml:space="preserve"> на 20</w:t>
      </w:r>
      <w:r>
        <w:rPr>
          <w:szCs w:val="28"/>
        </w:rPr>
        <w:t>25</w:t>
      </w:r>
      <w:r w:rsidRPr="002067D5">
        <w:rPr>
          <w:szCs w:val="28"/>
        </w:rPr>
        <w:t xml:space="preserve"> год и на плановый период 20</w:t>
      </w:r>
      <w:r>
        <w:rPr>
          <w:szCs w:val="28"/>
        </w:rPr>
        <w:t>26</w:t>
      </w:r>
      <w:r w:rsidRPr="002067D5">
        <w:rPr>
          <w:szCs w:val="28"/>
        </w:rPr>
        <w:t xml:space="preserve"> и 20</w:t>
      </w:r>
      <w:r>
        <w:rPr>
          <w:szCs w:val="28"/>
        </w:rPr>
        <w:t>27</w:t>
      </w:r>
      <w:r w:rsidRPr="002067D5">
        <w:rPr>
          <w:szCs w:val="28"/>
        </w:rPr>
        <w:t xml:space="preserve"> годов.</w:t>
      </w:r>
    </w:p>
    <w:p w:rsidR="003A6472" w:rsidRPr="002067D5" w:rsidRDefault="003A6472" w:rsidP="003A6472">
      <w:pPr>
        <w:ind w:firstLine="709"/>
        <w:outlineLvl w:val="1"/>
        <w:rPr>
          <w:szCs w:val="28"/>
        </w:rPr>
      </w:pPr>
      <w:r w:rsidRPr="002067D5">
        <w:rPr>
          <w:szCs w:val="28"/>
        </w:rPr>
        <w:t xml:space="preserve">В трехлетней перспективе основной целью налоговой политики продолжает оставаться создание эффективной и стабильной налоговой системы, обеспечивающей бюджетную устойчивость. </w:t>
      </w:r>
    </w:p>
    <w:p w:rsidR="003A6472" w:rsidRPr="002067D5" w:rsidRDefault="003A6472" w:rsidP="003A6472">
      <w:pPr>
        <w:ind w:firstLine="709"/>
        <w:outlineLvl w:val="1"/>
        <w:rPr>
          <w:i/>
          <w:color w:val="FF0000"/>
          <w:szCs w:val="28"/>
        </w:rPr>
      </w:pPr>
      <w:r w:rsidRPr="002067D5">
        <w:rPr>
          <w:szCs w:val="28"/>
        </w:rPr>
        <w:t>Поддержка инвестиций, повышение предпринимательской активности остаются приоритетными направлениями деятельности органов местного самоуправления.</w:t>
      </w:r>
    </w:p>
    <w:p w:rsidR="003A6472" w:rsidRPr="002067D5" w:rsidRDefault="003A6472" w:rsidP="003A6472">
      <w:pPr>
        <w:ind w:firstLine="709"/>
        <w:outlineLvl w:val="1"/>
        <w:rPr>
          <w:szCs w:val="28"/>
        </w:rPr>
      </w:pPr>
      <w:r w:rsidRPr="002067D5">
        <w:rPr>
          <w:szCs w:val="28"/>
        </w:rPr>
        <w:t>Важнейшими задачами налоговой политики на 20</w:t>
      </w:r>
      <w:r>
        <w:rPr>
          <w:szCs w:val="28"/>
        </w:rPr>
        <w:t>25</w:t>
      </w:r>
      <w:r w:rsidRPr="002067D5">
        <w:rPr>
          <w:szCs w:val="28"/>
        </w:rPr>
        <w:t>-20</w:t>
      </w:r>
      <w:r>
        <w:rPr>
          <w:szCs w:val="28"/>
        </w:rPr>
        <w:t>27</w:t>
      </w:r>
      <w:r w:rsidRPr="002067D5">
        <w:rPr>
          <w:szCs w:val="28"/>
        </w:rPr>
        <w:t xml:space="preserve"> годы остаются увеличение налогового потенциала налоговой системы, повышение </w:t>
      </w:r>
      <w:r w:rsidRPr="002067D5">
        <w:rPr>
          <w:szCs w:val="28"/>
        </w:rPr>
        <w:lastRenderedPageBreak/>
        <w:t>уровня собственных доходов и обеспечение сбалансированности бюджета при одновременной поддержке отдельных категорий налогоплательщиков.</w:t>
      </w:r>
    </w:p>
    <w:p w:rsidR="003A6472" w:rsidRDefault="003A6472" w:rsidP="003A6472">
      <w:pPr>
        <w:ind w:firstLine="709"/>
        <w:outlineLvl w:val="1"/>
        <w:rPr>
          <w:szCs w:val="28"/>
        </w:rPr>
      </w:pPr>
      <w:r w:rsidRPr="002067D5">
        <w:rPr>
          <w:szCs w:val="28"/>
        </w:rPr>
        <w:t>Основным условием эффективности и результативности налоговой политики в сфере доходов является их тесная координация с социально-экономическими преобразованиями. Она ориентирована на достижение долгосрочных этапов развития</w:t>
      </w:r>
      <w:r>
        <w:rPr>
          <w:szCs w:val="28"/>
        </w:rPr>
        <w:t xml:space="preserve"> Знаменского сельсовета</w:t>
      </w:r>
      <w:r w:rsidRPr="002067D5">
        <w:rPr>
          <w:szCs w:val="28"/>
        </w:rPr>
        <w:t>: системную модернизацию экономики, рост инвестиций в инфраструктуру и новые технологии, развитие предпринимательства и некоммерческого сектора, предоставляющего, в том числе, услуги социального характера.</w:t>
      </w:r>
      <w:r>
        <w:rPr>
          <w:szCs w:val="28"/>
        </w:rPr>
        <w:t xml:space="preserve"> </w:t>
      </w:r>
    </w:p>
    <w:p w:rsidR="003A6472" w:rsidRPr="002067D5" w:rsidRDefault="003A6472" w:rsidP="003A6472">
      <w:pPr>
        <w:ind w:firstLine="709"/>
        <w:outlineLvl w:val="1"/>
        <w:rPr>
          <w:szCs w:val="28"/>
        </w:rPr>
      </w:pPr>
    </w:p>
    <w:p w:rsidR="003A6472" w:rsidRPr="007179C8" w:rsidRDefault="003A6472" w:rsidP="003A6472">
      <w:pPr>
        <w:keepNext/>
        <w:widowControl w:val="0"/>
        <w:autoSpaceDE w:val="0"/>
        <w:autoSpaceDN w:val="0"/>
        <w:adjustRightInd w:val="0"/>
        <w:ind w:firstLine="708"/>
        <w:outlineLvl w:val="1"/>
        <w:rPr>
          <w:b/>
          <w:bCs/>
          <w:iCs/>
          <w:color w:val="000000"/>
          <w:szCs w:val="28"/>
        </w:rPr>
      </w:pPr>
      <w:r w:rsidRPr="007179C8">
        <w:rPr>
          <w:b/>
          <w:bCs/>
          <w:iCs/>
          <w:color w:val="000000"/>
          <w:szCs w:val="28"/>
        </w:rPr>
        <w:t>Цели и задачи налоговой политики</w:t>
      </w:r>
      <w:r>
        <w:rPr>
          <w:b/>
          <w:bCs/>
          <w:iCs/>
          <w:color w:val="000000"/>
          <w:szCs w:val="28"/>
        </w:rPr>
        <w:t>.</w:t>
      </w:r>
      <w:r w:rsidRPr="007179C8">
        <w:rPr>
          <w:b/>
          <w:bCs/>
          <w:iCs/>
          <w:color w:val="000000"/>
          <w:szCs w:val="28"/>
        </w:rPr>
        <w:t xml:space="preserve"> </w:t>
      </w:r>
    </w:p>
    <w:p w:rsidR="003A6472" w:rsidRPr="00B25204" w:rsidRDefault="003A6472" w:rsidP="003A6472">
      <w:pPr>
        <w:keepNext/>
        <w:widowControl w:val="0"/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bCs/>
          <w:iCs/>
          <w:color w:val="000000"/>
          <w:szCs w:val="28"/>
        </w:rPr>
      </w:pPr>
      <w:r w:rsidRPr="00B25204">
        <w:rPr>
          <w:bCs/>
          <w:iCs/>
          <w:color w:val="000000"/>
          <w:szCs w:val="28"/>
        </w:rPr>
        <w:t>Целью современной налоговой политики Российской Федерации является стимулирования роста экономики государства и регионов, формирование доходов бюджетов, обеспечивающих цели и задачи национальных интересов страны.</w:t>
      </w:r>
    </w:p>
    <w:p w:rsidR="003A6472" w:rsidRPr="00B25204" w:rsidRDefault="003A6472" w:rsidP="003A6472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B25204">
        <w:rPr>
          <w:rFonts w:eastAsia="Calibri"/>
          <w:szCs w:val="28"/>
          <w:lang w:eastAsia="en-US"/>
        </w:rPr>
        <w:t xml:space="preserve">Налоговая политика </w:t>
      </w:r>
      <w:r>
        <w:rPr>
          <w:rFonts w:eastAsia="Calibri"/>
          <w:szCs w:val="28"/>
          <w:lang w:eastAsia="en-US"/>
        </w:rPr>
        <w:t>Знаменского сельсовета</w:t>
      </w:r>
      <w:r w:rsidRPr="00B25204">
        <w:rPr>
          <w:rFonts w:eastAsia="Calibri"/>
          <w:szCs w:val="28"/>
          <w:lang w:eastAsia="en-US"/>
        </w:rPr>
        <w:t xml:space="preserve"> реализуется на принципах стабильности и преемственности.</w:t>
      </w:r>
    </w:p>
    <w:p w:rsidR="003A6472" w:rsidRPr="00B25204" w:rsidRDefault="003A6472" w:rsidP="003A6472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B25204">
        <w:rPr>
          <w:rFonts w:eastAsia="Calibri"/>
          <w:szCs w:val="28"/>
          <w:lang w:eastAsia="en-US"/>
        </w:rPr>
        <w:t xml:space="preserve">Используемые в налоговой политике </w:t>
      </w:r>
      <w:r>
        <w:rPr>
          <w:rFonts w:eastAsia="Calibri"/>
          <w:szCs w:val="28"/>
          <w:lang w:eastAsia="en-US"/>
        </w:rPr>
        <w:t>Знаменского сельсовета</w:t>
      </w:r>
      <w:r w:rsidRPr="00B25204">
        <w:rPr>
          <w:rFonts w:eastAsia="Calibri"/>
          <w:szCs w:val="28"/>
          <w:lang w:eastAsia="en-US"/>
        </w:rPr>
        <w:t xml:space="preserve"> меры направлены </w:t>
      </w:r>
      <w:proofErr w:type="gramStart"/>
      <w:r w:rsidRPr="00B25204">
        <w:rPr>
          <w:rFonts w:eastAsia="Calibri"/>
          <w:szCs w:val="28"/>
          <w:lang w:eastAsia="en-US"/>
        </w:rPr>
        <w:t>на</w:t>
      </w:r>
      <w:proofErr w:type="gramEnd"/>
      <w:r w:rsidRPr="00B25204">
        <w:rPr>
          <w:rFonts w:eastAsia="Calibri"/>
          <w:szCs w:val="28"/>
          <w:lang w:eastAsia="en-US"/>
        </w:rPr>
        <w:t>:</w:t>
      </w:r>
    </w:p>
    <w:p w:rsidR="003A6472" w:rsidRPr="00B25204" w:rsidRDefault="003A6472" w:rsidP="003A6472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B25204">
        <w:rPr>
          <w:rFonts w:eastAsia="Calibri"/>
          <w:szCs w:val="28"/>
          <w:lang w:eastAsia="en-US"/>
        </w:rPr>
        <w:t>обеспечение необходимого уровня доходов;</w:t>
      </w:r>
    </w:p>
    <w:p w:rsidR="003A6472" w:rsidRPr="00B25204" w:rsidRDefault="003A6472" w:rsidP="003A6472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B25204">
        <w:rPr>
          <w:rFonts w:eastAsia="Calibri"/>
          <w:szCs w:val="28"/>
          <w:lang w:eastAsia="en-US"/>
        </w:rPr>
        <w:t>социа</w:t>
      </w:r>
      <w:r>
        <w:rPr>
          <w:rFonts w:eastAsia="Calibri"/>
          <w:szCs w:val="28"/>
          <w:lang w:eastAsia="en-US"/>
        </w:rPr>
        <w:t>льную поддержку населения сельсовета</w:t>
      </w:r>
      <w:r w:rsidRPr="00B25204">
        <w:rPr>
          <w:rFonts w:eastAsia="Calibri"/>
          <w:szCs w:val="28"/>
          <w:lang w:eastAsia="en-US"/>
        </w:rPr>
        <w:t>;</w:t>
      </w:r>
    </w:p>
    <w:p w:rsidR="003A6472" w:rsidRPr="00B25204" w:rsidRDefault="003A6472" w:rsidP="003A6472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B25204">
        <w:rPr>
          <w:rFonts w:eastAsia="Calibri"/>
          <w:szCs w:val="28"/>
          <w:lang w:eastAsia="en-US"/>
        </w:rPr>
        <w:t>создание комфортных условий для субъектов малого и среднего предпринимательства;</w:t>
      </w:r>
    </w:p>
    <w:p w:rsidR="003A6472" w:rsidRPr="00B25204" w:rsidRDefault="003A6472" w:rsidP="003A6472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B25204">
        <w:rPr>
          <w:rFonts w:eastAsia="Calibri"/>
          <w:szCs w:val="28"/>
          <w:lang w:eastAsia="en-US"/>
        </w:rPr>
        <w:t>повышение эффективности использования объектов земельно-имущественного комплекса.</w:t>
      </w:r>
    </w:p>
    <w:p w:rsidR="003A6472" w:rsidRDefault="003A6472" w:rsidP="003A6472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B25204">
        <w:rPr>
          <w:rFonts w:eastAsia="Calibri"/>
          <w:szCs w:val="28"/>
          <w:lang w:eastAsia="en-US"/>
        </w:rPr>
        <w:t>Проведение единой налоговой политики в Минусинском районе и реализации полномочий в этой сфере будут происходить под влиянием изменений федерального и краевого законодательства.</w:t>
      </w:r>
    </w:p>
    <w:p w:rsidR="003A6472" w:rsidRDefault="003A6472" w:rsidP="003A6472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</w:p>
    <w:p w:rsidR="003A6472" w:rsidRPr="00083704" w:rsidRDefault="003A6472" w:rsidP="003A6472">
      <w:pPr>
        <w:ind w:firstLine="708"/>
        <w:rPr>
          <w:rFonts w:eastAsia="Calibri"/>
          <w:szCs w:val="28"/>
          <w:lang w:eastAsia="en-US"/>
        </w:rPr>
      </w:pPr>
      <w:r w:rsidRPr="00083704">
        <w:rPr>
          <w:rFonts w:eastAsia="Calibri"/>
          <w:b/>
          <w:szCs w:val="28"/>
          <w:lang w:eastAsia="en-US"/>
        </w:rPr>
        <w:t>Структурные меры налоговой политики.</w:t>
      </w:r>
    </w:p>
    <w:p w:rsidR="003A6472" w:rsidRPr="00083704" w:rsidRDefault="003A6472" w:rsidP="003A6472">
      <w:pPr>
        <w:ind w:firstLine="708"/>
        <w:rPr>
          <w:bCs/>
          <w:szCs w:val="28"/>
        </w:rPr>
      </w:pPr>
      <w:r w:rsidRPr="00083704">
        <w:rPr>
          <w:bCs/>
          <w:szCs w:val="28"/>
        </w:rPr>
        <w:t>Предусмотрено изменение налогообложения НДФЛ, которое основывается на повышении справедливости распределения налоговой нагрузки, сокращая ее за счет налоговых вычетов для семей с детьми, имеющих низкий доход, и увеличивая для налогоплательщиков со сверхвысокими доходами.</w:t>
      </w:r>
    </w:p>
    <w:p w:rsidR="003A6472" w:rsidRPr="00083704" w:rsidRDefault="003A6472" w:rsidP="003A6472">
      <w:pPr>
        <w:ind w:firstLine="708"/>
        <w:rPr>
          <w:bCs/>
          <w:szCs w:val="28"/>
        </w:rPr>
      </w:pPr>
      <w:r w:rsidRPr="00083704">
        <w:rPr>
          <w:bCs/>
          <w:szCs w:val="28"/>
        </w:rPr>
        <w:t xml:space="preserve">Системная </w:t>
      </w:r>
      <w:proofErr w:type="spellStart"/>
      <w:r w:rsidRPr="00083704">
        <w:rPr>
          <w:bCs/>
          <w:szCs w:val="28"/>
        </w:rPr>
        <w:t>донастройка</w:t>
      </w:r>
      <w:proofErr w:type="spellEnd"/>
      <w:r w:rsidRPr="00083704">
        <w:rPr>
          <w:bCs/>
          <w:szCs w:val="28"/>
        </w:rPr>
        <w:t xml:space="preserve"> параметров налоговой системы предусматривает изменения в части налогообложения личных доходов и </w:t>
      </w:r>
      <w:proofErr w:type="gramStart"/>
      <w:r w:rsidRPr="00083704">
        <w:rPr>
          <w:bCs/>
          <w:szCs w:val="28"/>
        </w:rPr>
        <w:t>усиления</w:t>
      </w:r>
      <w:proofErr w:type="gramEnd"/>
      <w:r w:rsidRPr="00083704">
        <w:rPr>
          <w:bCs/>
          <w:szCs w:val="28"/>
        </w:rPr>
        <w:t xml:space="preserve"> налоговых мер социальной поддержки.</w:t>
      </w:r>
    </w:p>
    <w:p w:rsidR="003A6472" w:rsidRPr="00083704" w:rsidRDefault="003A6472" w:rsidP="003A6472">
      <w:pPr>
        <w:ind w:firstLine="708"/>
        <w:rPr>
          <w:bCs/>
          <w:szCs w:val="28"/>
        </w:rPr>
      </w:pPr>
      <w:r w:rsidRPr="00083704">
        <w:rPr>
          <w:bCs/>
          <w:szCs w:val="28"/>
        </w:rPr>
        <w:t xml:space="preserve">В части налогообложения юридических лиц будут реализованы меры, направленные на более справедливое распределение доходов от ренты между бизнесом и государством. Для отраслей с высокой операционной рентабельностью, в два и более раза превышающей </w:t>
      </w:r>
      <w:proofErr w:type="gramStart"/>
      <w:r w:rsidRPr="00083704">
        <w:rPr>
          <w:bCs/>
          <w:szCs w:val="28"/>
        </w:rPr>
        <w:t>среднюю</w:t>
      </w:r>
      <w:proofErr w:type="gramEnd"/>
      <w:r w:rsidRPr="00083704">
        <w:rPr>
          <w:bCs/>
          <w:szCs w:val="28"/>
        </w:rPr>
        <w:t xml:space="preserve"> по экономике и низким уровнем налоговой нагрузки</w:t>
      </w:r>
      <w:r>
        <w:rPr>
          <w:bCs/>
          <w:szCs w:val="28"/>
        </w:rPr>
        <w:t>,</w:t>
      </w:r>
      <w:r w:rsidRPr="00083704">
        <w:rPr>
          <w:bCs/>
          <w:szCs w:val="28"/>
        </w:rPr>
        <w:t xml:space="preserve"> будет увеличен уровень налогообложения рентных доходов. </w:t>
      </w:r>
    </w:p>
    <w:p w:rsidR="003A6472" w:rsidRPr="00083704" w:rsidRDefault="003A6472" w:rsidP="003A6472">
      <w:pPr>
        <w:ind w:firstLine="708"/>
        <w:rPr>
          <w:bCs/>
          <w:szCs w:val="28"/>
        </w:rPr>
      </w:pPr>
      <w:r w:rsidRPr="00083704">
        <w:rPr>
          <w:bCs/>
          <w:szCs w:val="28"/>
        </w:rPr>
        <w:lastRenderedPageBreak/>
        <w:t>В целях создания справедливой, конкурентоспособной и эффективной налоговой системы, стимулирующей развитие малого бизнеса и на борьбу со схемами дробления и недобросовестной конкуренцией</w:t>
      </w:r>
      <w:r>
        <w:rPr>
          <w:bCs/>
          <w:szCs w:val="28"/>
        </w:rPr>
        <w:t>,</w:t>
      </w:r>
      <w:r w:rsidRPr="00083704">
        <w:rPr>
          <w:bCs/>
          <w:szCs w:val="28"/>
        </w:rPr>
        <w:t xml:space="preserve"> </w:t>
      </w:r>
      <w:proofErr w:type="gramStart"/>
      <w:r w:rsidRPr="00083704">
        <w:rPr>
          <w:bCs/>
          <w:szCs w:val="28"/>
        </w:rPr>
        <w:t>проведена</w:t>
      </w:r>
      <w:proofErr w:type="gramEnd"/>
      <w:r w:rsidRPr="00083704">
        <w:rPr>
          <w:bCs/>
          <w:szCs w:val="28"/>
        </w:rPr>
        <w:t xml:space="preserve"> </w:t>
      </w:r>
      <w:proofErr w:type="spellStart"/>
      <w:r w:rsidRPr="00083704">
        <w:rPr>
          <w:bCs/>
          <w:szCs w:val="28"/>
        </w:rPr>
        <w:t>донастройка</w:t>
      </w:r>
      <w:proofErr w:type="spellEnd"/>
      <w:r w:rsidRPr="00083704">
        <w:rPr>
          <w:bCs/>
          <w:szCs w:val="28"/>
        </w:rPr>
        <w:t xml:space="preserve"> режима УСН. </w:t>
      </w:r>
    </w:p>
    <w:p w:rsidR="003A6472" w:rsidRPr="00083704" w:rsidRDefault="003A6472" w:rsidP="003A6472">
      <w:pPr>
        <w:ind w:firstLine="708"/>
        <w:rPr>
          <w:bCs/>
          <w:szCs w:val="28"/>
        </w:rPr>
      </w:pPr>
      <w:r w:rsidRPr="00083704">
        <w:rPr>
          <w:bCs/>
          <w:szCs w:val="28"/>
        </w:rPr>
        <w:t xml:space="preserve">Улучшение администрирования доходов и внедрение новых информационных технологий в 2025–2027 годах позволит создать оптимальные условия ведения бизнеса, снизить издержки налогоплательщиков и повысить собираемость налогов. </w:t>
      </w:r>
    </w:p>
    <w:p w:rsidR="003A6472" w:rsidRPr="00B25204" w:rsidRDefault="003A6472" w:rsidP="003A6472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</w:p>
    <w:p w:rsidR="003A6472" w:rsidRPr="00B25204" w:rsidRDefault="003A6472" w:rsidP="003A6472">
      <w:pPr>
        <w:ind w:firstLine="708"/>
        <w:jc w:val="left"/>
        <w:rPr>
          <w:rFonts w:eastAsia="Calibri"/>
          <w:szCs w:val="28"/>
          <w:lang w:eastAsia="en-US"/>
        </w:rPr>
      </w:pPr>
    </w:p>
    <w:p w:rsidR="003A6472" w:rsidRPr="003628AD" w:rsidRDefault="003A6472" w:rsidP="003A6472">
      <w:pPr>
        <w:ind w:firstLine="709"/>
        <w:outlineLvl w:val="3"/>
        <w:rPr>
          <w:szCs w:val="28"/>
        </w:rPr>
      </w:pPr>
      <w:r w:rsidRPr="003628AD">
        <w:rPr>
          <w:szCs w:val="28"/>
        </w:rPr>
        <w:t>1. Активизация работы по сбору имущественных налогов с физических лиц.</w:t>
      </w:r>
    </w:p>
    <w:p w:rsidR="003A6472" w:rsidRPr="00D64E55" w:rsidRDefault="003A6472" w:rsidP="003A6472">
      <w:pPr>
        <w:tabs>
          <w:tab w:val="left" w:pos="0"/>
        </w:tabs>
        <w:ind w:firstLine="709"/>
        <w:rPr>
          <w:i/>
          <w:szCs w:val="28"/>
        </w:rPr>
      </w:pPr>
      <w:r w:rsidRPr="00D64E55">
        <w:rPr>
          <w:i/>
          <w:szCs w:val="28"/>
        </w:rPr>
        <w:t>Налог на доходы физических лиц:</w:t>
      </w:r>
    </w:p>
    <w:p w:rsidR="003A6472" w:rsidRPr="00083704" w:rsidRDefault="003A6472" w:rsidP="003A6472">
      <w:pPr>
        <w:keepNext/>
        <w:ind w:firstLine="708"/>
        <w:outlineLvl w:val="2"/>
        <w:rPr>
          <w:rFonts w:eastAsia="Calibri"/>
          <w:szCs w:val="28"/>
          <w:lang w:eastAsia="en-US"/>
        </w:rPr>
      </w:pPr>
      <w:r w:rsidRPr="00083704">
        <w:rPr>
          <w:rFonts w:eastAsia="Calibri"/>
          <w:szCs w:val="28"/>
          <w:lang w:eastAsia="en-US"/>
        </w:rPr>
        <w:t>с 1 января 2025 года:</w:t>
      </w:r>
    </w:p>
    <w:p w:rsidR="003A6472" w:rsidRPr="00083704" w:rsidRDefault="003A6472" w:rsidP="003A6472">
      <w:pPr>
        <w:keepNext/>
        <w:ind w:firstLine="708"/>
        <w:outlineLvl w:val="2"/>
        <w:rPr>
          <w:rFonts w:eastAsia="Calibri"/>
          <w:szCs w:val="28"/>
          <w:lang w:eastAsia="en-US"/>
        </w:rPr>
      </w:pPr>
      <w:proofErr w:type="gramStart"/>
      <w:r w:rsidRPr="00083704">
        <w:rPr>
          <w:rFonts w:eastAsia="Calibri"/>
          <w:szCs w:val="28"/>
          <w:lang w:eastAsia="en-US"/>
        </w:rPr>
        <w:t>введены дифференцированные ставки и пятиступенчатая налоговая шкала ставок по НДФЛ в зависимости от размера и вида дохода, полученного налогоплательщиком в налоговом периоде (доходы до 2,4 млн</w:t>
      </w:r>
      <w:r>
        <w:rPr>
          <w:rFonts w:eastAsia="Calibri"/>
          <w:szCs w:val="28"/>
          <w:lang w:eastAsia="en-US"/>
        </w:rPr>
        <w:t>.</w:t>
      </w:r>
      <w:r w:rsidRPr="00083704">
        <w:rPr>
          <w:rFonts w:eastAsia="Calibri"/>
          <w:szCs w:val="28"/>
          <w:lang w:eastAsia="en-US"/>
        </w:rPr>
        <w:t xml:space="preserve"> рублей – 13%, от 2,4 до 5 млн</w:t>
      </w:r>
      <w:r>
        <w:rPr>
          <w:rFonts w:eastAsia="Calibri"/>
          <w:szCs w:val="28"/>
          <w:lang w:eastAsia="en-US"/>
        </w:rPr>
        <w:t>.</w:t>
      </w:r>
      <w:r w:rsidRPr="00083704">
        <w:rPr>
          <w:rFonts w:eastAsia="Calibri"/>
          <w:szCs w:val="28"/>
          <w:lang w:eastAsia="en-US"/>
        </w:rPr>
        <w:t xml:space="preserve"> рублей – 15%, от 5 до 20 млн</w:t>
      </w:r>
      <w:r>
        <w:rPr>
          <w:rFonts w:eastAsia="Calibri"/>
          <w:szCs w:val="28"/>
          <w:lang w:eastAsia="en-US"/>
        </w:rPr>
        <w:t>.</w:t>
      </w:r>
      <w:r w:rsidRPr="00083704">
        <w:rPr>
          <w:rFonts w:eastAsia="Calibri"/>
          <w:szCs w:val="28"/>
          <w:lang w:eastAsia="en-US"/>
        </w:rPr>
        <w:t xml:space="preserve"> рублей – 18%, от 20 до 50 млн</w:t>
      </w:r>
      <w:r>
        <w:rPr>
          <w:rFonts w:eastAsia="Calibri"/>
          <w:szCs w:val="28"/>
          <w:lang w:eastAsia="en-US"/>
        </w:rPr>
        <w:t>.</w:t>
      </w:r>
      <w:r w:rsidRPr="00083704">
        <w:rPr>
          <w:rFonts w:eastAsia="Calibri"/>
          <w:szCs w:val="28"/>
          <w:lang w:eastAsia="en-US"/>
        </w:rPr>
        <w:t xml:space="preserve"> рублей – 20% и от 50 млн</w:t>
      </w:r>
      <w:r>
        <w:rPr>
          <w:rFonts w:eastAsia="Calibri"/>
          <w:szCs w:val="28"/>
          <w:lang w:eastAsia="en-US"/>
        </w:rPr>
        <w:t>.</w:t>
      </w:r>
      <w:r w:rsidRPr="00083704">
        <w:rPr>
          <w:rFonts w:eastAsia="Calibri"/>
          <w:szCs w:val="28"/>
          <w:lang w:eastAsia="en-US"/>
        </w:rPr>
        <w:t xml:space="preserve"> рублей – 22 %).</w:t>
      </w:r>
      <w:proofErr w:type="gramEnd"/>
      <w:r w:rsidRPr="00083704">
        <w:rPr>
          <w:rFonts w:eastAsia="Calibri"/>
          <w:szCs w:val="28"/>
          <w:lang w:eastAsia="en-US"/>
        </w:rPr>
        <w:t xml:space="preserve"> При этом налогообложение НДФЛ доходов участников СВО, получаемых в связи с участием в ней, не изменится; </w:t>
      </w:r>
    </w:p>
    <w:p w:rsidR="003A6472" w:rsidRPr="00083704" w:rsidRDefault="003A6472" w:rsidP="003A6472">
      <w:pPr>
        <w:keepNext/>
        <w:ind w:firstLine="708"/>
        <w:outlineLvl w:val="2"/>
        <w:rPr>
          <w:rFonts w:eastAsia="Calibri"/>
          <w:szCs w:val="28"/>
          <w:lang w:eastAsia="en-US"/>
        </w:rPr>
      </w:pPr>
      <w:r w:rsidRPr="00083704">
        <w:rPr>
          <w:rFonts w:eastAsia="Calibri"/>
          <w:szCs w:val="28"/>
          <w:lang w:eastAsia="en-US"/>
        </w:rPr>
        <w:t>увеличен размер стандартного налогового вычета на второго ребенка – до 2 800 рублей (вместо 1 400 рублей), на третьего и каждого последующего ребенка – 6 000 рублей (вместо 3 000 рублей), сумма предельного дохода налогоплательщика в целях применения указанного стандартного налогового вычета – до 450 тыс. рублей в год (вместо 350 тыс. рублей);</w:t>
      </w:r>
    </w:p>
    <w:p w:rsidR="003A6472" w:rsidRPr="00083704" w:rsidRDefault="003A6472" w:rsidP="003A6472">
      <w:pPr>
        <w:keepNext/>
        <w:ind w:firstLine="708"/>
        <w:outlineLvl w:val="2"/>
        <w:rPr>
          <w:rFonts w:eastAsia="Calibri"/>
          <w:szCs w:val="28"/>
          <w:lang w:eastAsia="en-US"/>
        </w:rPr>
      </w:pPr>
      <w:r w:rsidRPr="00083704">
        <w:rPr>
          <w:rFonts w:eastAsia="Calibri"/>
          <w:szCs w:val="28"/>
          <w:lang w:eastAsia="en-US"/>
        </w:rPr>
        <w:t xml:space="preserve">распространен стандартный налоговый вычет на лиц, выполнивших нормативы испытаний (тестов) комплекса «Готов к труду и обороне» и прошедших диспансеризацию, в размере 18 тыс. рублей за налоговый период; </w:t>
      </w:r>
    </w:p>
    <w:p w:rsidR="003A6472" w:rsidRPr="00083704" w:rsidRDefault="003A6472" w:rsidP="003A6472">
      <w:pPr>
        <w:keepNext/>
        <w:ind w:firstLine="708"/>
        <w:outlineLvl w:val="2"/>
        <w:rPr>
          <w:rFonts w:eastAsia="Calibri"/>
          <w:szCs w:val="28"/>
          <w:lang w:eastAsia="en-US"/>
        </w:rPr>
      </w:pPr>
      <w:proofErr w:type="gramStart"/>
      <w:r w:rsidRPr="00083704">
        <w:rPr>
          <w:rFonts w:eastAsia="Calibri"/>
          <w:szCs w:val="28"/>
          <w:lang w:eastAsia="en-US"/>
        </w:rPr>
        <w:t>введена ежегодная выплата из федерального бюджета работающим родителям, имеющим двух и более детей (семейная налоговая выплата), в случае,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заявителя, с целью достижения эффективной налоговой ставки для указанной категории в размере 6 %;</w:t>
      </w:r>
      <w:proofErr w:type="gramEnd"/>
    </w:p>
    <w:p w:rsidR="003A6472" w:rsidRPr="003A44D1" w:rsidRDefault="003A6472" w:rsidP="003A6472">
      <w:pPr>
        <w:ind w:firstLine="709"/>
      </w:pPr>
      <w:proofErr w:type="gramStart"/>
      <w:r w:rsidRPr="00083704">
        <w:t xml:space="preserve">расширена сфера применения налоговой льготы, установленной для семей с двумя несовершеннолетними детьми в отношении дохода от продажи жилого помещения при улучшении жилищных условий: льгота применяется не только для семей с несовершеннолетними детьми, но также для семей с детьми (подопечными), признанными судом недееспособными, вне зависимости от их </w:t>
      </w:r>
      <w:r w:rsidRPr="003A44D1">
        <w:t xml:space="preserve">возраста; </w:t>
      </w:r>
      <w:proofErr w:type="gramEnd"/>
    </w:p>
    <w:p w:rsidR="003A6472" w:rsidRPr="00083704" w:rsidRDefault="003A6472" w:rsidP="003A6472">
      <w:pPr>
        <w:ind w:firstLine="709"/>
      </w:pPr>
      <w:r w:rsidRPr="00083704">
        <w:t xml:space="preserve">уточнен порядок применения освобождения от налогообложения выплаты установленной законодательством компенсации работодателем </w:t>
      </w:r>
      <w:r w:rsidRPr="00083704">
        <w:lastRenderedPageBreak/>
        <w:t xml:space="preserve">проезда в отпуск и обратно своим работникам и членам их семей, работающих (проживающих) в районах Крайнего Севере и приравненных к ним местностях; </w:t>
      </w:r>
    </w:p>
    <w:p w:rsidR="003A6472" w:rsidRPr="00083704" w:rsidRDefault="003A6472" w:rsidP="003A6472">
      <w:pPr>
        <w:ind w:firstLine="709"/>
      </w:pPr>
      <w:r w:rsidRPr="00083704">
        <w:t>уточнен порядок учета в целях налогообложения расходов при продаже имущества, стоимость которого при приобретении налогоплательщиком включалась в налогооблагаемый доход налогоплательщика;</w:t>
      </w:r>
    </w:p>
    <w:p w:rsidR="003A6472" w:rsidRPr="00083704" w:rsidRDefault="003A6472" w:rsidP="003A6472">
      <w:pPr>
        <w:ind w:firstLine="709"/>
      </w:pPr>
      <w:r w:rsidRPr="00083704">
        <w:t xml:space="preserve">распространен социальный налоговый вычет на расходы налогоплательщика, произведенные за медицинские услуги, оказанные его ребенку (подопечному), </w:t>
      </w:r>
      <w:proofErr w:type="gramStart"/>
      <w:r w:rsidRPr="00083704">
        <w:t>признанных</w:t>
      </w:r>
      <w:proofErr w:type="gramEnd"/>
      <w:r w:rsidRPr="00083704">
        <w:t xml:space="preserve"> судом недееспособными, вне зависимости от их возраста;</w:t>
      </w:r>
    </w:p>
    <w:p w:rsidR="003A6472" w:rsidRPr="00083704" w:rsidRDefault="003A6472" w:rsidP="003A6472">
      <w:pPr>
        <w:ind w:firstLine="709"/>
      </w:pPr>
      <w:r w:rsidRPr="00083704">
        <w:t>установлен порядок декларирования и уплаты налога при продаже имущества, если такое имущество находится в совместной собственности супругов, в том числе в случае, если такое имущество используется в предпринимательской деятельности;</w:t>
      </w:r>
    </w:p>
    <w:p w:rsidR="003A6472" w:rsidRPr="00083704" w:rsidRDefault="003A6472" w:rsidP="003A6472">
      <w:pPr>
        <w:ind w:firstLine="709"/>
      </w:pPr>
      <w:r w:rsidRPr="00083704">
        <w:t>уточнен порядок определения части страховой выплаты, выплачиваемой по договору страхования жизни. Если страховые взносы уплачивались не только налогоплательщиком, но и членами его семьи и близкими родственниками, то при расчете необлагаемой части страховой выплаты учитываются страховые взносы, внесенные не только налогоплательщиками, но также и членами его семьи, и близкими родственниками;</w:t>
      </w:r>
    </w:p>
    <w:p w:rsidR="003A6472" w:rsidRPr="00083704" w:rsidRDefault="003A6472" w:rsidP="003A6472">
      <w:pPr>
        <w:ind w:firstLine="709"/>
        <w:rPr>
          <w:u w:val="single"/>
        </w:rPr>
      </w:pPr>
      <w:r w:rsidRPr="00083704">
        <w:t xml:space="preserve">установлены единые условия для налоговой льготы в виде освобождения от налогообложения доходов от реализации (погашения) находящихся в собственности налогоплательщика более пяти лет долей участия в уставном капитале российских организаций и акций, по которым также установлена налоговая льгота по налогу на прибыль организаций. </w:t>
      </w:r>
    </w:p>
    <w:p w:rsidR="003A6472" w:rsidRDefault="003A6472" w:rsidP="003A6472">
      <w:pPr>
        <w:ind w:firstLine="709"/>
        <w:rPr>
          <w:i/>
          <w:szCs w:val="28"/>
        </w:rPr>
      </w:pPr>
    </w:p>
    <w:p w:rsidR="003A6472" w:rsidRDefault="003A6472" w:rsidP="003A6472">
      <w:pPr>
        <w:ind w:firstLine="709"/>
        <w:rPr>
          <w:i/>
          <w:szCs w:val="28"/>
        </w:rPr>
      </w:pPr>
      <w:r w:rsidRPr="00D64E55">
        <w:rPr>
          <w:i/>
          <w:szCs w:val="28"/>
        </w:rPr>
        <w:t>Земельный налог</w:t>
      </w:r>
      <w:r>
        <w:rPr>
          <w:i/>
          <w:szCs w:val="28"/>
        </w:rPr>
        <w:t>:</w:t>
      </w:r>
    </w:p>
    <w:p w:rsidR="003A6472" w:rsidRDefault="003A6472" w:rsidP="003A6472">
      <w:pPr>
        <w:ind w:firstLine="709"/>
        <w:rPr>
          <w:rFonts w:eastAsia="Calibri"/>
          <w:szCs w:val="28"/>
          <w:lang w:eastAsia="en-US"/>
        </w:rPr>
      </w:pPr>
      <w:proofErr w:type="gramStart"/>
      <w:r w:rsidRPr="00083704">
        <w:rPr>
          <w:rFonts w:eastAsia="Calibri"/>
          <w:szCs w:val="28"/>
          <w:lang w:eastAsia="en-US"/>
        </w:rPr>
        <w:t>предоставление права органам местного самоуправления с 2025 года устанавливать ставку земельного налога в размере 1,5 % в отношении земельных участков, занятых жилищным фондом и (или) объектами инженерной инфраструктуры жилищно-коммунального комплекса или приобретенных (предоставленных) для жилищного строительства, а также не используемых в предпринимательской деятельности участки, приобретенные (предоставленные) для ведения личного подсобного хозяйства, садоводства или огородничества, а также земельных участков общего назначения садоводства</w:t>
      </w:r>
      <w:proofErr w:type="gramEnd"/>
      <w:r w:rsidRPr="00083704">
        <w:rPr>
          <w:rFonts w:eastAsia="Calibri"/>
          <w:szCs w:val="28"/>
          <w:lang w:eastAsia="en-US"/>
        </w:rPr>
        <w:t xml:space="preserve">, кадастровая </w:t>
      </w:r>
      <w:proofErr w:type="gramStart"/>
      <w:r w:rsidRPr="00083704">
        <w:rPr>
          <w:rFonts w:eastAsia="Calibri"/>
          <w:szCs w:val="28"/>
          <w:lang w:eastAsia="en-US"/>
        </w:rPr>
        <w:t>стоимость</w:t>
      </w:r>
      <w:proofErr w:type="gramEnd"/>
      <w:r w:rsidRPr="00083704">
        <w:rPr>
          <w:rFonts w:eastAsia="Calibri"/>
          <w:szCs w:val="28"/>
          <w:lang w:eastAsia="en-US"/>
        </w:rPr>
        <w:t xml:space="preserve"> которых превышает 300 млн</w:t>
      </w:r>
      <w:r>
        <w:rPr>
          <w:rFonts w:eastAsia="Calibri"/>
          <w:szCs w:val="28"/>
          <w:lang w:eastAsia="en-US"/>
        </w:rPr>
        <w:t>.</w:t>
      </w:r>
      <w:r w:rsidRPr="00083704">
        <w:rPr>
          <w:rFonts w:eastAsia="Calibri"/>
          <w:szCs w:val="28"/>
          <w:lang w:eastAsia="en-US"/>
        </w:rPr>
        <w:t xml:space="preserve"> рублей. При этом пониженная ставка 0,3 % сохранится независимо от цены для участков сельскохозяйственного назначения и земель, которые входят в зоны сельскохозяйственного использования населенных пунктов, а также предоставленных для обеспечения обороны, безопасности, таможенных нужд и ограниченных в обороте;</w:t>
      </w:r>
    </w:p>
    <w:p w:rsidR="003A6472" w:rsidRDefault="003A6472" w:rsidP="003A6472">
      <w:pPr>
        <w:ind w:firstLine="709"/>
        <w:rPr>
          <w:rFonts w:eastAsia="Calibri"/>
          <w:szCs w:val="28"/>
          <w:lang w:eastAsia="en-US"/>
        </w:rPr>
      </w:pPr>
      <w:r w:rsidRPr="00083704">
        <w:rPr>
          <w:rFonts w:eastAsia="Calibri"/>
          <w:szCs w:val="28"/>
          <w:lang w:eastAsia="en-US"/>
        </w:rPr>
        <w:t xml:space="preserve">введение порядка перерасчета налога в отношении налогоплательщиков – физических лиц и установление предельного срока уплаты налогоплательщиками – физическими лицами налога, исчисленного </w:t>
      </w:r>
      <w:r w:rsidRPr="00083704">
        <w:rPr>
          <w:rFonts w:eastAsia="Calibri"/>
          <w:szCs w:val="28"/>
          <w:lang w:eastAsia="en-US"/>
        </w:rPr>
        <w:lastRenderedPageBreak/>
        <w:t>по результатам перерасчета суммы ранее исчисленного налога – не позднее 28-го числа третьего месяца, следующего за месяцем, в котором сформировано налоговое уведомление в связи с данным перерасчетом;</w:t>
      </w:r>
    </w:p>
    <w:p w:rsidR="003A6472" w:rsidRDefault="003A6472" w:rsidP="003A6472">
      <w:pPr>
        <w:ind w:firstLine="709"/>
        <w:rPr>
          <w:rFonts w:eastAsia="Calibri"/>
          <w:szCs w:val="28"/>
          <w:lang w:eastAsia="en-US"/>
        </w:rPr>
      </w:pPr>
      <w:r w:rsidRPr="00083704">
        <w:rPr>
          <w:rFonts w:eastAsia="Calibri"/>
          <w:szCs w:val="28"/>
          <w:lang w:eastAsia="en-US"/>
        </w:rPr>
        <w:t>расширение состава сведений, передаваемых в соответствии с пунктом 18 статьи 396 Налогового кодекса Российской Федерации в налоговые органы органами, осуществляющими федеральный государственный земельный контроль (надзор), а также органами, осуществляющими муниципальный земельный контроль, в целях применения пункта 7.2 статьи 396 Налогового кодекса Российской Федерации;</w:t>
      </w:r>
    </w:p>
    <w:p w:rsidR="003A6472" w:rsidRPr="00083704" w:rsidRDefault="003A6472" w:rsidP="003A6472">
      <w:pPr>
        <w:ind w:firstLine="709"/>
        <w:rPr>
          <w:rFonts w:eastAsia="Calibri"/>
          <w:szCs w:val="28"/>
          <w:lang w:eastAsia="en-US"/>
        </w:rPr>
      </w:pPr>
      <w:proofErr w:type="gramStart"/>
      <w:r w:rsidRPr="00083704">
        <w:rPr>
          <w:rFonts w:eastAsia="Calibri"/>
          <w:szCs w:val="28"/>
          <w:lang w:eastAsia="en-US"/>
        </w:rPr>
        <w:t>определение налогоплательщиков в случае отсутствия в Едином государственном реестре недвижимости информации о существующих правах на земельные участки на основании документов, удостоверяющих права на землю (государственные акты, свидетельства и другие документы, удостоверяющие права на землю и выданные гражданам или юридическим лицам до введения в действие Федерального закона «О государственной регистрации прав на недвижимое имущество и сделок с ним»), сведения о которых</w:t>
      </w:r>
      <w:proofErr w:type="gramEnd"/>
      <w:r w:rsidRPr="00083704">
        <w:rPr>
          <w:rFonts w:eastAsia="Calibri"/>
          <w:szCs w:val="28"/>
          <w:lang w:eastAsia="en-US"/>
        </w:rPr>
        <w:t xml:space="preserve"> </w:t>
      </w:r>
      <w:proofErr w:type="gramStart"/>
      <w:r w:rsidRPr="00083704">
        <w:rPr>
          <w:rFonts w:eastAsia="Calibri"/>
          <w:szCs w:val="28"/>
          <w:lang w:eastAsia="en-US"/>
        </w:rPr>
        <w:t>предоставлены в налоговые органы в соответствии с Налоговым кодексом Российской Федерации;</w:t>
      </w:r>
      <w:proofErr w:type="gramEnd"/>
    </w:p>
    <w:p w:rsidR="003A6472" w:rsidRPr="00083704" w:rsidRDefault="003A6472" w:rsidP="003A6472">
      <w:pPr>
        <w:keepNext/>
        <w:ind w:firstLine="708"/>
        <w:outlineLvl w:val="2"/>
        <w:rPr>
          <w:rFonts w:eastAsia="Calibri"/>
          <w:szCs w:val="28"/>
          <w:lang w:eastAsia="en-US"/>
        </w:rPr>
      </w:pPr>
      <w:r w:rsidRPr="00083704">
        <w:rPr>
          <w:rFonts w:eastAsia="Calibri"/>
          <w:szCs w:val="28"/>
          <w:lang w:eastAsia="en-US"/>
        </w:rPr>
        <w:t>поэтапное изменение порядка исчисления и уплаты земельного налога организаций с возложением на налоговые органы обязанности по исчислению налога (авансовых платежей по налогу) и отмене для налогоплательщиков-организаций обязанности по направлению уведомлений об исчисленной сумме налога (авансовых платежей по налогу).</w:t>
      </w:r>
    </w:p>
    <w:p w:rsidR="003A6472" w:rsidRDefault="003A6472" w:rsidP="003A6472">
      <w:pPr>
        <w:ind w:firstLine="709"/>
        <w:rPr>
          <w:i/>
          <w:szCs w:val="28"/>
        </w:rPr>
      </w:pPr>
    </w:p>
    <w:p w:rsidR="003A6472" w:rsidRPr="00AB69A1" w:rsidRDefault="003A6472" w:rsidP="003A6472">
      <w:pPr>
        <w:ind w:firstLine="709"/>
        <w:rPr>
          <w:szCs w:val="28"/>
        </w:rPr>
      </w:pPr>
      <w:r w:rsidRPr="00AB69A1">
        <w:rPr>
          <w:szCs w:val="28"/>
        </w:rPr>
        <w:t>Налог на имущество физических лиц:</w:t>
      </w:r>
    </w:p>
    <w:p w:rsidR="003A6472" w:rsidRPr="00AB69A1" w:rsidRDefault="003A6472" w:rsidP="003A6472">
      <w:pPr>
        <w:pStyle w:val="afff3"/>
        <w:ind w:left="0" w:firstLine="709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9A1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права органам местного самоуправления устанавливать ставки по налогу на имущество физических лиц с кадастровой стоимостью свыше 300 млн. рублей до 2,5%;</w:t>
      </w:r>
    </w:p>
    <w:p w:rsidR="003A6472" w:rsidRPr="00AB69A1" w:rsidRDefault="003A6472" w:rsidP="003A6472">
      <w:pPr>
        <w:pStyle w:val="afff3"/>
        <w:tabs>
          <w:tab w:val="left" w:pos="360"/>
        </w:tabs>
        <w:ind w:left="0" w:firstLine="709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9A1">
        <w:rPr>
          <w:rFonts w:ascii="Times New Roman" w:eastAsia="Times New Roman" w:hAnsi="Times New Roman"/>
          <w:sz w:val="28"/>
          <w:szCs w:val="28"/>
          <w:lang w:eastAsia="ru-RU"/>
        </w:rPr>
        <w:t>освобождение лиц, принимающих (принимавших) участие в специальной военной операции, и членов их семей от уплаты налога на имущество физических лиц (действие распространено на правоотношения, связанные с исчислением налога за налоговые периоды 2022 и 2023 годов);</w:t>
      </w:r>
    </w:p>
    <w:p w:rsidR="003A6472" w:rsidRPr="00083704" w:rsidRDefault="003A6472" w:rsidP="003A6472">
      <w:pPr>
        <w:autoSpaceDE w:val="0"/>
        <w:autoSpaceDN w:val="0"/>
        <w:adjustRightInd w:val="0"/>
        <w:ind w:firstLine="709"/>
        <w:rPr>
          <w:szCs w:val="28"/>
        </w:rPr>
      </w:pPr>
      <w:r w:rsidRPr="00083704">
        <w:rPr>
          <w:szCs w:val="28"/>
        </w:rPr>
        <w:t xml:space="preserve">установление исчисления суммы налога на основании сведений, имеющихся у органов, осуществляющих государственный кадастровый учет и государственную регистрацию прав на недвижимое имущество, и иных сведений, представленных в налоговые органы в соответствии с Налоговым </w:t>
      </w:r>
      <w:hyperlink r:id="rId11" w:history="1">
        <w:r w:rsidRPr="00083704">
          <w:rPr>
            <w:szCs w:val="28"/>
          </w:rPr>
          <w:t>кодексом</w:t>
        </w:r>
      </w:hyperlink>
      <w:r w:rsidRPr="00083704">
        <w:rPr>
          <w:szCs w:val="28"/>
        </w:rPr>
        <w:t xml:space="preserve"> Российской Федерации и другими федеральными законами;</w:t>
      </w:r>
    </w:p>
    <w:p w:rsidR="00F27D05" w:rsidRDefault="003A6472" w:rsidP="00AB69A1">
      <w:pPr>
        <w:autoSpaceDE w:val="0"/>
        <w:autoSpaceDN w:val="0"/>
        <w:adjustRightInd w:val="0"/>
        <w:ind w:firstLine="709"/>
      </w:pPr>
      <w:r w:rsidRPr="00083704">
        <w:rPr>
          <w:szCs w:val="28"/>
        </w:rPr>
        <w:t>введение порядка перерасчета налога в отношении налогоплательщиков – физических лиц и установление предельного срока уплаты налогоплательщиками – физическими лицами налога, исчисленного по результатам перерасчета суммы ранее исчисленного налога –</w:t>
      </w:r>
      <w:r w:rsidRPr="00083704">
        <w:rPr>
          <w:i/>
          <w:szCs w:val="28"/>
        </w:rPr>
        <w:t xml:space="preserve"> </w:t>
      </w:r>
      <w:r w:rsidRPr="00083704">
        <w:rPr>
          <w:szCs w:val="28"/>
        </w:rPr>
        <w:t>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sectPr w:rsidR="00F27D05" w:rsidSect="00217201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568" w:right="851" w:bottom="1134" w:left="1701" w:header="709" w:footer="709" w:gutter="0"/>
      <w:pgNumType w:start="162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68F" w:rsidRDefault="00DD668F" w:rsidP="0029759D">
      <w:r>
        <w:separator/>
      </w:r>
    </w:p>
  </w:endnote>
  <w:endnote w:type="continuationSeparator" w:id="0">
    <w:p w:rsidR="00DD668F" w:rsidRDefault="00DD668F" w:rsidP="0029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05" w:rsidRDefault="00BB3900">
    <w:pPr>
      <w:pStyle w:val="aff2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27D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7D05" w:rsidRDefault="00F27D05">
    <w:pPr>
      <w:pStyle w:val="af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05" w:rsidRDefault="0006098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0pt;margin-top:802.3pt;width:22.05pt;height:12.65pt;z-index:-251658752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" filled="f" stroked="f">
          <v:textbox style="mso-fit-shape-to-text:t" inset="0,0,0,0">
            <w:txbxContent>
              <w:p w:rsidR="00F27D05" w:rsidRDefault="00BB3900">
                <w:pPr>
                  <w:pStyle w:val="1c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B93EB5">
                  <w:instrText xml:space="preserve"> PAGE \* MERGEFORMAT </w:instrText>
                </w:r>
                <w:r>
                  <w:fldChar w:fldCharType="separate"/>
                </w:r>
                <w:r w:rsidR="0006098F" w:rsidRPr="0006098F">
                  <w:rPr>
                    <w:rStyle w:val="afff5"/>
                    <w:noProof/>
                  </w:rPr>
                  <w:t>1637</w:t>
                </w:r>
                <w:r>
                  <w:rPr>
                    <w:rStyle w:val="afff5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05" w:rsidRDefault="00F27D05">
    <w:pPr>
      <w:pStyle w:val="aff2"/>
    </w:pPr>
    <w:r>
      <w:t>[Введите текст]</w:t>
    </w:r>
  </w:p>
  <w:p w:rsidR="00F27D05" w:rsidRDefault="00F27D05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68F" w:rsidRDefault="00DD668F">
      <w:r>
        <w:separator/>
      </w:r>
    </w:p>
  </w:footnote>
  <w:footnote w:type="continuationSeparator" w:id="0">
    <w:p w:rsidR="00DD668F" w:rsidRDefault="00DD6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05" w:rsidRDefault="00BB3900">
    <w:pPr>
      <w:pStyle w:val="af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27D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7D05" w:rsidRDefault="00F27D05">
    <w:pPr>
      <w:pStyle w:val="af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05" w:rsidRDefault="00F27D05">
    <w:pPr>
      <w:pStyle w:val="af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A6"/>
    <w:multiLevelType w:val="multilevel"/>
    <w:tmpl w:val="017E7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723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2C2006F"/>
    <w:multiLevelType w:val="multilevel"/>
    <w:tmpl w:val="00000000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61D3FE0"/>
    <w:multiLevelType w:val="multilevel"/>
    <w:tmpl w:val="A4306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">
    <w:nsid w:val="1EAE344B"/>
    <w:multiLevelType w:val="multilevel"/>
    <w:tmpl w:val="1EAE344B"/>
    <w:lvl w:ilvl="0">
      <w:start w:val="1"/>
      <w:numFmt w:val="upperRoman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520764"/>
    <w:multiLevelType w:val="multilevel"/>
    <w:tmpl w:val="2C520764"/>
    <w:lvl w:ilvl="0">
      <w:start w:val="4"/>
      <w:numFmt w:val="upperRoman"/>
      <w:lvlText w:val="%1."/>
      <w:lvlJc w:val="left"/>
      <w:pPr>
        <w:ind w:left="-36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pPr>
        <w:ind w:left="320"/>
      </w:pPr>
      <w:rPr>
        <w:rFonts w:cs="Times New Roman"/>
      </w:rPr>
    </w:lvl>
    <w:lvl w:ilvl="2">
      <w:numFmt w:val="decimal"/>
      <w:lvlText w:val=""/>
      <w:lvlJc w:val="left"/>
      <w:pPr>
        <w:ind w:left="320"/>
      </w:pPr>
      <w:rPr>
        <w:rFonts w:cs="Times New Roman"/>
      </w:rPr>
    </w:lvl>
    <w:lvl w:ilvl="3">
      <w:numFmt w:val="decimal"/>
      <w:lvlText w:val=""/>
      <w:lvlJc w:val="left"/>
      <w:pPr>
        <w:ind w:left="320"/>
      </w:pPr>
      <w:rPr>
        <w:rFonts w:cs="Times New Roman"/>
      </w:rPr>
    </w:lvl>
    <w:lvl w:ilvl="4">
      <w:numFmt w:val="decimal"/>
      <w:lvlText w:val=""/>
      <w:lvlJc w:val="left"/>
      <w:pPr>
        <w:ind w:left="320"/>
      </w:pPr>
      <w:rPr>
        <w:rFonts w:cs="Times New Roman"/>
      </w:rPr>
    </w:lvl>
    <w:lvl w:ilvl="5">
      <w:numFmt w:val="decimal"/>
      <w:lvlText w:val=""/>
      <w:lvlJc w:val="left"/>
      <w:pPr>
        <w:ind w:left="320"/>
      </w:pPr>
      <w:rPr>
        <w:rFonts w:cs="Times New Roman"/>
      </w:rPr>
    </w:lvl>
    <w:lvl w:ilvl="6">
      <w:numFmt w:val="decimal"/>
      <w:lvlText w:val=""/>
      <w:lvlJc w:val="left"/>
      <w:pPr>
        <w:ind w:left="320"/>
      </w:pPr>
      <w:rPr>
        <w:rFonts w:cs="Times New Roman"/>
      </w:rPr>
    </w:lvl>
    <w:lvl w:ilvl="7">
      <w:numFmt w:val="decimal"/>
      <w:lvlText w:val=""/>
      <w:lvlJc w:val="left"/>
      <w:pPr>
        <w:ind w:left="320"/>
      </w:pPr>
      <w:rPr>
        <w:rFonts w:cs="Times New Roman"/>
      </w:rPr>
    </w:lvl>
    <w:lvl w:ilvl="8">
      <w:numFmt w:val="decimal"/>
      <w:lvlText w:val=""/>
      <w:lvlJc w:val="left"/>
      <w:pPr>
        <w:ind w:left="320"/>
      </w:pPr>
      <w:rPr>
        <w:rFonts w:cs="Times New Roman"/>
      </w:rPr>
    </w:lvl>
  </w:abstractNum>
  <w:abstractNum w:abstractNumId="5">
    <w:nsid w:val="4259E7D2"/>
    <w:multiLevelType w:val="singleLevel"/>
    <w:tmpl w:val="4259E7D2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">
    <w:nsid w:val="43084E91"/>
    <w:multiLevelType w:val="multilevel"/>
    <w:tmpl w:val="43084E91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CA226E4"/>
    <w:multiLevelType w:val="multilevel"/>
    <w:tmpl w:val="4CA226E4"/>
    <w:lvl w:ilvl="0">
      <w:start w:val="2"/>
      <w:numFmt w:val="decimal"/>
      <w:lvlText w:val="%1."/>
      <w:lvlJc w:val="left"/>
      <w:pPr>
        <w:tabs>
          <w:tab w:val="left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pStyle w:val="3"/>
      <w:lvlText w:val="%1.%2."/>
      <w:lvlJc w:val="left"/>
      <w:pPr>
        <w:tabs>
          <w:tab w:val="left" w:pos="1428"/>
        </w:tabs>
        <w:ind w:left="142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824"/>
        </w:tabs>
        <w:ind w:left="7824" w:hanging="216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46F63"/>
    <w:rsid w:val="0000023F"/>
    <w:rsid w:val="00002370"/>
    <w:rsid w:val="000024F5"/>
    <w:rsid w:val="000025F8"/>
    <w:rsid w:val="0000315D"/>
    <w:rsid w:val="000050BA"/>
    <w:rsid w:val="00005D79"/>
    <w:rsid w:val="00006F64"/>
    <w:rsid w:val="00007101"/>
    <w:rsid w:val="0000756B"/>
    <w:rsid w:val="00010DE8"/>
    <w:rsid w:val="00010EA9"/>
    <w:rsid w:val="00011277"/>
    <w:rsid w:val="00012613"/>
    <w:rsid w:val="00012940"/>
    <w:rsid w:val="0001301F"/>
    <w:rsid w:val="000138C1"/>
    <w:rsid w:val="00013C50"/>
    <w:rsid w:val="00013DC2"/>
    <w:rsid w:val="00014311"/>
    <w:rsid w:val="00015865"/>
    <w:rsid w:val="00015AE8"/>
    <w:rsid w:val="00016EF8"/>
    <w:rsid w:val="000217E1"/>
    <w:rsid w:val="00021D78"/>
    <w:rsid w:val="00022142"/>
    <w:rsid w:val="00024B6B"/>
    <w:rsid w:val="00024FAA"/>
    <w:rsid w:val="00025ABA"/>
    <w:rsid w:val="0002605A"/>
    <w:rsid w:val="000262F7"/>
    <w:rsid w:val="0002635C"/>
    <w:rsid w:val="000266AD"/>
    <w:rsid w:val="00027479"/>
    <w:rsid w:val="000278C9"/>
    <w:rsid w:val="00027BCF"/>
    <w:rsid w:val="00027C2B"/>
    <w:rsid w:val="000302F0"/>
    <w:rsid w:val="00030817"/>
    <w:rsid w:val="00031CEE"/>
    <w:rsid w:val="000321CF"/>
    <w:rsid w:val="0003223B"/>
    <w:rsid w:val="00032269"/>
    <w:rsid w:val="00034179"/>
    <w:rsid w:val="00034264"/>
    <w:rsid w:val="000348EF"/>
    <w:rsid w:val="0003525B"/>
    <w:rsid w:val="00036891"/>
    <w:rsid w:val="00036A54"/>
    <w:rsid w:val="00036B3E"/>
    <w:rsid w:val="00037ABC"/>
    <w:rsid w:val="00040343"/>
    <w:rsid w:val="0004045D"/>
    <w:rsid w:val="00040546"/>
    <w:rsid w:val="00040600"/>
    <w:rsid w:val="00040BFC"/>
    <w:rsid w:val="00040DDF"/>
    <w:rsid w:val="000414DC"/>
    <w:rsid w:val="00042D68"/>
    <w:rsid w:val="00043727"/>
    <w:rsid w:val="00043CEF"/>
    <w:rsid w:val="00045026"/>
    <w:rsid w:val="000452A6"/>
    <w:rsid w:val="00046E13"/>
    <w:rsid w:val="00046F63"/>
    <w:rsid w:val="00047BBB"/>
    <w:rsid w:val="000502C6"/>
    <w:rsid w:val="000509B5"/>
    <w:rsid w:val="00050A4F"/>
    <w:rsid w:val="00050CEA"/>
    <w:rsid w:val="0005166B"/>
    <w:rsid w:val="00051729"/>
    <w:rsid w:val="0005181B"/>
    <w:rsid w:val="00051D2E"/>
    <w:rsid w:val="00051D3D"/>
    <w:rsid w:val="000524E8"/>
    <w:rsid w:val="00052CBE"/>
    <w:rsid w:val="00052E5B"/>
    <w:rsid w:val="00054267"/>
    <w:rsid w:val="0005596B"/>
    <w:rsid w:val="00056A3C"/>
    <w:rsid w:val="00056DAA"/>
    <w:rsid w:val="00057EBF"/>
    <w:rsid w:val="000600C4"/>
    <w:rsid w:val="000607D4"/>
    <w:rsid w:val="000607FC"/>
    <w:rsid w:val="0006098F"/>
    <w:rsid w:val="00060A48"/>
    <w:rsid w:val="00060C69"/>
    <w:rsid w:val="00061CFB"/>
    <w:rsid w:val="00061FD7"/>
    <w:rsid w:val="000649B5"/>
    <w:rsid w:val="00065123"/>
    <w:rsid w:val="0006579F"/>
    <w:rsid w:val="000669F8"/>
    <w:rsid w:val="00067446"/>
    <w:rsid w:val="00067A7C"/>
    <w:rsid w:val="00067E85"/>
    <w:rsid w:val="000706F5"/>
    <w:rsid w:val="00070EBC"/>
    <w:rsid w:val="000711B5"/>
    <w:rsid w:val="0007258B"/>
    <w:rsid w:val="00072AD6"/>
    <w:rsid w:val="0007338F"/>
    <w:rsid w:val="0007385B"/>
    <w:rsid w:val="00074112"/>
    <w:rsid w:val="000748A8"/>
    <w:rsid w:val="0007502C"/>
    <w:rsid w:val="0007510E"/>
    <w:rsid w:val="00075733"/>
    <w:rsid w:val="0008092A"/>
    <w:rsid w:val="00082638"/>
    <w:rsid w:val="0008482B"/>
    <w:rsid w:val="00084AA3"/>
    <w:rsid w:val="00085289"/>
    <w:rsid w:val="00087064"/>
    <w:rsid w:val="0009038B"/>
    <w:rsid w:val="00090FFD"/>
    <w:rsid w:val="0009359D"/>
    <w:rsid w:val="00094192"/>
    <w:rsid w:val="000945C0"/>
    <w:rsid w:val="00094ABD"/>
    <w:rsid w:val="000950C8"/>
    <w:rsid w:val="00095978"/>
    <w:rsid w:val="00096C6D"/>
    <w:rsid w:val="0009714B"/>
    <w:rsid w:val="000973B7"/>
    <w:rsid w:val="00097DCD"/>
    <w:rsid w:val="000A0F54"/>
    <w:rsid w:val="000A13B4"/>
    <w:rsid w:val="000A1821"/>
    <w:rsid w:val="000A1BA0"/>
    <w:rsid w:val="000A30D1"/>
    <w:rsid w:val="000A3ECB"/>
    <w:rsid w:val="000A45DD"/>
    <w:rsid w:val="000A5A12"/>
    <w:rsid w:val="000A6CCA"/>
    <w:rsid w:val="000A6DB9"/>
    <w:rsid w:val="000A7686"/>
    <w:rsid w:val="000B0759"/>
    <w:rsid w:val="000B07A2"/>
    <w:rsid w:val="000B1277"/>
    <w:rsid w:val="000B1F6F"/>
    <w:rsid w:val="000B2044"/>
    <w:rsid w:val="000B2756"/>
    <w:rsid w:val="000B2EB2"/>
    <w:rsid w:val="000B2F9B"/>
    <w:rsid w:val="000B3B7D"/>
    <w:rsid w:val="000B479E"/>
    <w:rsid w:val="000B55C2"/>
    <w:rsid w:val="000B5602"/>
    <w:rsid w:val="000B5877"/>
    <w:rsid w:val="000B5D89"/>
    <w:rsid w:val="000B6EE4"/>
    <w:rsid w:val="000C005D"/>
    <w:rsid w:val="000C1AFB"/>
    <w:rsid w:val="000C2649"/>
    <w:rsid w:val="000C2ADC"/>
    <w:rsid w:val="000C3370"/>
    <w:rsid w:val="000C4C64"/>
    <w:rsid w:val="000C4D24"/>
    <w:rsid w:val="000C7235"/>
    <w:rsid w:val="000D0443"/>
    <w:rsid w:val="000D0A35"/>
    <w:rsid w:val="000D0BC7"/>
    <w:rsid w:val="000D14D8"/>
    <w:rsid w:val="000D1513"/>
    <w:rsid w:val="000D3214"/>
    <w:rsid w:val="000D333C"/>
    <w:rsid w:val="000D3946"/>
    <w:rsid w:val="000D4D7F"/>
    <w:rsid w:val="000D60CB"/>
    <w:rsid w:val="000D69B3"/>
    <w:rsid w:val="000D7054"/>
    <w:rsid w:val="000D73DA"/>
    <w:rsid w:val="000E0D2A"/>
    <w:rsid w:val="000E1385"/>
    <w:rsid w:val="000E1856"/>
    <w:rsid w:val="000E187A"/>
    <w:rsid w:val="000E1FE1"/>
    <w:rsid w:val="000E2508"/>
    <w:rsid w:val="000E3160"/>
    <w:rsid w:val="000E559A"/>
    <w:rsid w:val="000E56A6"/>
    <w:rsid w:val="000E58A8"/>
    <w:rsid w:val="000E69C1"/>
    <w:rsid w:val="000E70C7"/>
    <w:rsid w:val="000F14AF"/>
    <w:rsid w:val="000F1F7E"/>
    <w:rsid w:val="000F30D8"/>
    <w:rsid w:val="000F32EB"/>
    <w:rsid w:val="000F665C"/>
    <w:rsid w:val="000F67F5"/>
    <w:rsid w:val="000F77BA"/>
    <w:rsid w:val="000F7808"/>
    <w:rsid w:val="000F782E"/>
    <w:rsid w:val="000F7AB8"/>
    <w:rsid w:val="000F7B28"/>
    <w:rsid w:val="00100A56"/>
    <w:rsid w:val="00101357"/>
    <w:rsid w:val="0010280D"/>
    <w:rsid w:val="0010286C"/>
    <w:rsid w:val="00103214"/>
    <w:rsid w:val="0010376B"/>
    <w:rsid w:val="0010464D"/>
    <w:rsid w:val="00105924"/>
    <w:rsid w:val="001071C1"/>
    <w:rsid w:val="0010743D"/>
    <w:rsid w:val="00107CE5"/>
    <w:rsid w:val="00110192"/>
    <w:rsid w:val="001108E3"/>
    <w:rsid w:val="00111CF9"/>
    <w:rsid w:val="00111D7E"/>
    <w:rsid w:val="00112C40"/>
    <w:rsid w:val="00113408"/>
    <w:rsid w:val="00113AA2"/>
    <w:rsid w:val="00114071"/>
    <w:rsid w:val="00114194"/>
    <w:rsid w:val="0011467A"/>
    <w:rsid w:val="00115265"/>
    <w:rsid w:val="00115267"/>
    <w:rsid w:val="00115A80"/>
    <w:rsid w:val="001172DD"/>
    <w:rsid w:val="00117543"/>
    <w:rsid w:val="00117820"/>
    <w:rsid w:val="0012006B"/>
    <w:rsid w:val="00120915"/>
    <w:rsid w:val="0012155A"/>
    <w:rsid w:val="00121821"/>
    <w:rsid w:val="00121AAF"/>
    <w:rsid w:val="00123159"/>
    <w:rsid w:val="00125212"/>
    <w:rsid w:val="0012527D"/>
    <w:rsid w:val="0012531A"/>
    <w:rsid w:val="00131C56"/>
    <w:rsid w:val="0013288A"/>
    <w:rsid w:val="0013326B"/>
    <w:rsid w:val="001334BD"/>
    <w:rsid w:val="001335FA"/>
    <w:rsid w:val="00133EEF"/>
    <w:rsid w:val="0013412D"/>
    <w:rsid w:val="0013445E"/>
    <w:rsid w:val="00134971"/>
    <w:rsid w:val="00135AC0"/>
    <w:rsid w:val="00135C88"/>
    <w:rsid w:val="00135ECE"/>
    <w:rsid w:val="00136DE8"/>
    <w:rsid w:val="0013743B"/>
    <w:rsid w:val="00140C1A"/>
    <w:rsid w:val="00140E82"/>
    <w:rsid w:val="001436D2"/>
    <w:rsid w:val="0014379E"/>
    <w:rsid w:val="00145045"/>
    <w:rsid w:val="001450BE"/>
    <w:rsid w:val="00147DA7"/>
    <w:rsid w:val="00147E9E"/>
    <w:rsid w:val="00150454"/>
    <w:rsid w:val="00150910"/>
    <w:rsid w:val="00151888"/>
    <w:rsid w:val="00152A93"/>
    <w:rsid w:val="0015304E"/>
    <w:rsid w:val="00153E07"/>
    <w:rsid w:val="00153EA5"/>
    <w:rsid w:val="00155841"/>
    <w:rsid w:val="0015584E"/>
    <w:rsid w:val="00155F32"/>
    <w:rsid w:val="0015666B"/>
    <w:rsid w:val="00156702"/>
    <w:rsid w:val="001569FC"/>
    <w:rsid w:val="00156D5E"/>
    <w:rsid w:val="001570F3"/>
    <w:rsid w:val="0015733A"/>
    <w:rsid w:val="00157917"/>
    <w:rsid w:val="00160F2B"/>
    <w:rsid w:val="001610C4"/>
    <w:rsid w:val="00163747"/>
    <w:rsid w:val="00163E45"/>
    <w:rsid w:val="00164738"/>
    <w:rsid w:val="00164B5E"/>
    <w:rsid w:val="00167A03"/>
    <w:rsid w:val="001704DE"/>
    <w:rsid w:val="00170AC6"/>
    <w:rsid w:val="0017173F"/>
    <w:rsid w:val="00171AFC"/>
    <w:rsid w:val="00172047"/>
    <w:rsid w:val="001732FD"/>
    <w:rsid w:val="001735AC"/>
    <w:rsid w:val="00174433"/>
    <w:rsid w:val="00175CC6"/>
    <w:rsid w:val="001761AC"/>
    <w:rsid w:val="0017620A"/>
    <w:rsid w:val="00176302"/>
    <w:rsid w:val="00176957"/>
    <w:rsid w:val="001776A6"/>
    <w:rsid w:val="0018046A"/>
    <w:rsid w:val="00180733"/>
    <w:rsid w:val="0018134F"/>
    <w:rsid w:val="0018147A"/>
    <w:rsid w:val="0018187A"/>
    <w:rsid w:val="0018219C"/>
    <w:rsid w:val="001826A4"/>
    <w:rsid w:val="00182A8D"/>
    <w:rsid w:val="00182B54"/>
    <w:rsid w:val="00183814"/>
    <w:rsid w:val="001838FA"/>
    <w:rsid w:val="00183BBE"/>
    <w:rsid w:val="00185418"/>
    <w:rsid w:val="00186709"/>
    <w:rsid w:val="00187339"/>
    <w:rsid w:val="00187535"/>
    <w:rsid w:val="00187ED3"/>
    <w:rsid w:val="00190DB7"/>
    <w:rsid w:val="00191550"/>
    <w:rsid w:val="00191AE8"/>
    <w:rsid w:val="001924E0"/>
    <w:rsid w:val="00193F47"/>
    <w:rsid w:val="00194D2E"/>
    <w:rsid w:val="0019502D"/>
    <w:rsid w:val="00195A31"/>
    <w:rsid w:val="001974F3"/>
    <w:rsid w:val="001975AF"/>
    <w:rsid w:val="00197A02"/>
    <w:rsid w:val="00197E2A"/>
    <w:rsid w:val="001A057A"/>
    <w:rsid w:val="001A09A0"/>
    <w:rsid w:val="001A1001"/>
    <w:rsid w:val="001A108A"/>
    <w:rsid w:val="001A3793"/>
    <w:rsid w:val="001A3B3A"/>
    <w:rsid w:val="001A41B6"/>
    <w:rsid w:val="001A5EB4"/>
    <w:rsid w:val="001A72A1"/>
    <w:rsid w:val="001B0F15"/>
    <w:rsid w:val="001B24E6"/>
    <w:rsid w:val="001B2E96"/>
    <w:rsid w:val="001B3C46"/>
    <w:rsid w:val="001B3D8B"/>
    <w:rsid w:val="001B4D04"/>
    <w:rsid w:val="001B5CE3"/>
    <w:rsid w:val="001B6B78"/>
    <w:rsid w:val="001B70C1"/>
    <w:rsid w:val="001C149E"/>
    <w:rsid w:val="001C1567"/>
    <w:rsid w:val="001C160D"/>
    <w:rsid w:val="001C18B5"/>
    <w:rsid w:val="001C2AC3"/>
    <w:rsid w:val="001C3246"/>
    <w:rsid w:val="001C5C16"/>
    <w:rsid w:val="001C5D54"/>
    <w:rsid w:val="001C74B0"/>
    <w:rsid w:val="001C7FCF"/>
    <w:rsid w:val="001D1B1E"/>
    <w:rsid w:val="001D1E70"/>
    <w:rsid w:val="001D2CBC"/>
    <w:rsid w:val="001D310C"/>
    <w:rsid w:val="001D344C"/>
    <w:rsid w:val="001D467A"/>
    <w:rsid w:val="001D467E"/>
    <w:rsid w:val="001D4DAD"/>
    <w:rsid w:val="001D5B2E"/>
    <w:rsid w:val="001D5FEF"/>
    <w:rsid w:val="001D614B"/>
    <w:rsid w:val="001D62F0"/>
    <w:rsid w:val="001D647E"/>
    <w:rsid w:val="001D700B"/>
    <w:rsid w:val="001D7248"/>
    <w:rsid w:val="001D7A8C"/>
    <w:rsid w:val="001E03CF"/>
    <w:rsid w:val="001E190D"/>
    <w:rsid w:val="001E21AE"/>
    <w:rsid w:val="001E2270"/>
    <w:rsid w:val="001E2AA7"/>
    <w:rsid w:val="001E3A8D"/>
    <w:rsid w:val="001E3B24"/>
    <w:rsid w:val="001E3CFD"/>
    <w:rsid w:val="001E5703"/>
    <w:rsid w:val="001E5FEE"/>
    <w:rsid w:val="001E65CC"/>
    <w:rsid w:val="001E7D9B"/>
    <w:rsid w:val="001F0C36"/>
    <w:rsid w:val="001F0DA7"/>
    <w:rsid w:val="001F1AD0"/>
    <w:rsid w:val="001F2237"/>
    <w:rsid w:val="001F2D85"/>
    <w:rsid w:val="001F3300"/>
    <w:rsid w:val="001F3D92"/>
    <w:rsid w:val="001F4259"/>
    <w:rsid w:val="001F496B"/>
    <w:rsid w:val="001F592E"/>
    <w:rsid w:val="001F5FAB"/>
    <w:rsid w:val="001F6538"/>
    <w:rsid w:val="001F6646"/>
    <w:rsid w:val="001F76DA"/>
    <w:rsid w:val="0020036A"/>
    <w:rsid w:val="002003C7"/>
    <w:rsid w:val="002016D3"/>
    <w:rsid w:val="002018A1"/>
    <w:rsid w:val="00201E2D"/>
    <w:rsid w:val="0020269E"/>
    <w:rsid w:val="002027D5"/>
    <w:rsid w:val="00202E82"/>
    <w:rsid w:val="00204D64"/>
    <w:rsid w:val="00204EE4"/>
    <w:rsid w:val="002060A5"/>
    <w:rsid w:val="00206889"/>
    <w:rsid w:val="00206947"/>
    <w:rsid w:val="00207D8C"/>
    <w:rsid w:val="002101B0"/>
    <w:rsid w:val="0021024B"/>
    <w:rsid w:val="00212924"/>
    <w:rsid w:val="00212D90"/>
    <w:rsid w:val="00213C66"/>
    <w:rsid w:val="002140E0"/>
    <w:rsid w:val="0021437E"/>
    <w:rsid w:val="002145BB"/>
    <w:rsid w:val="0021479F"/>
    <w:rsid w:val="002148B3"/>
    <w:rsid w:val="0021511D"/>
    <w:rsid w:val="00215A6D"/>
    <w:rsid w:val="00215FE5"/>
    <w:rsid w:val="0021638A"/>
    <w:rsid w:val="00216EBE"/>
    <w:rsid w:val="00217201"/>
    <w:rsid w:val="00220459"/>
    <w:rsid w:val="00221AA2"/>
    <w:rsid w:val="0022281D"/>
    <w:rsid w:val="0022311C"/>
    <w:rsid w:val="002236ED"/>
    <w:rsid w:val="0022487F"/>
    <w:rsid w:val="00224DE2"/>
    <w:rsid w:val="0022553C"/>
    <w:rsid w:val="00225992"/>
    <w:rsid w:val="002259AD"/>
    <w:rsid w:val="00225B8E"/>
    <w:rsid w:val="00225EE8"/>
    <w:rsid w:val="002260D0"/>
    <w:rsid w:val="00226D23"/>
    <w:rsid w:val="002271D3"/>
    <w:rsid w:val="00227251"/>
    <w:rsid w:val="00227CB5"/>
    <w:rsid w:val="00227D0A"/>
    <w:rsid w:val="00230815"/>
    <w:rsid w:val="00230B6B"/>
    <w:rsid w:val="00233F49"/>
    <w:rsid w:val="002340C8"/>
    <w:rsid w:val="002342A1"/>
    <w:rsid w:val="00234892"/>
    <w:rsid w:val="00234C2C"/>
    <w:rsid w:val="00237A3A"/>
    <w:rsid w:val="00237C3C"/>
    <w:rsid w:val="00240186"/>
    <w:rsid w:val="0024073E"/>
    <w:rsid w:val="00241747"/>
    <w:rsid w:val="0024343F"/>
    <w:rsid w:val="00243B19"/>
    <w:rsid w:val="00243C70"/>
    <w:rsid w:val="00243C79"/>
    <w:rsid w:val="00244457"/>
    <w:rsid w:val="00244E6D"/>
    <w:rsid w:val="00245506"/>
    <w:rsid w:val="00245804"/>
    <w:rsid w:val="00245A3D"/>
    <w:rsid w:val="0024671F"/>
    <w:rsid w:val="0025048D"/>
    <w:rsid w:val="0025060C"/>
    <w:rsid w:val="00250A6D"/>
    <w:rsid w:val="00251A5F"/>
    <w:rsid w:val="00252DBD"/>
    <w:rsid w:val="00254BE0"/>
    <w:rsid w:val="00254EBE"/>
    <w:rsid w:val="00256021"/>
    <w:rsid w:val="00256F08"/>
    <w:rsid w:val="00256F27"/>
    <w:rsid w:val="002571A7"/>
    <w:rsid w:val="00257653"/>
    <w:rsid w:val="00257A41"/>
    <w:rsid w:val="00257B50"/>
    <w:rsid w:val="002608B6"/>
    <w:rsid w:val="00261DE4"/>
    <w:rsid w:val="00261FD6"/>
    <w:rsid w:val="00262CAF"/>
    <w:rsid w:val="00262E44"/>
    <w:rsid w:val="00263506"/>
    <w:rsid w:val="00263C51"/>
    <w:rsid w:val="00264469"/>
    <w:rsid w:val="00264C3C"/>
    <w:rsid w:val="00264E13"/>
    <w:rsid w:val="002669AD"/>
    <w:rsid w:val="00266BFD"/>
    <w:rsid w:val="00266D5B"/>
    <w:rsid w:val="00267441"/>
    <w:rsid w:val="0027017E"/>
    <w:rsid w:val="00270DFF"/>
    <w:rsid w:val="0027115A"/>
    <w:rsid w:val="002714F9"/>
    <w:rsid w:val="002718B6"/>
    <w:rsid w:val="002720BF"/>
    <w:rsid w:val="00272B28"/>
    <w:rsid w:val="00273312"/>
    <w:rsid w:val="002733C2"/>
    <w:rsid w:val="00273E69"/>
    <w:rsid w:val="00274178"/>
    <w:rsid w:val="00274DE0"/>
    <w:rsid w:val="00276440"/>
    <w:rsid w:val="00277B7C"/>
    <w:rsid w:val="00281156"/>
    <w:rsid w:val="00281461"/>
    <w:rsid w:val="002818C3"/>
    <w:rsid w:val="00281E03"/>
    <w:rsid w:val="00282073"/>
    <w:rsid w:val="002827A9"/>
    <w:rsid w:val="00282A34"/>
    <w:rsid w:val="00283392"/>
    <w:rsid w:val="002836A1"/>
    <w:rsid w:val="002837B0"/>
    <w:rsid w:val="00284A42"/>
    <w:rsid w:val="00285106"/>
    <w:rsid w:val="00285915"/>
    <w:rsid w:val="00285AFE"/>
    <w:rsid w:val="0028663E"/>
    <w:rsid w:val="002867A9"/>
    <w:rsid w:val="0028718D"/>
    <w:rsid w:val="002907D2"/>
    <w:rsid w:val="002921D9"/>
    <w:rsid w:val="00292447"/>
    <w:rsid w:val="00292487"/>
    <w:rsid w:val="002925F4"/>
    <w:rsid w:val="002927C9"/>
    <w:rsid w:val="00293D0D"/>
    <w:rsid w:val="00293ED2"/>
    <w:rsid w:val="002942B4"/>
    <w:rsid w:val="00294349"/>
    <w:rsid w:val="002944D3"/>
    <w:rsid w:val="00294A08"/>
    <w:rsid w:val="002952CC"/>
    <w:rsid w:val="00295CAB"/>
    <w:rsid w:val="00296AFA"/>
    <w:rsid w:val="00296D18"/>
    <w:rsid w:val="0029759D"/>
    <w:rsid w:val="00297C67"/>
    <w:rsid w:val="002A0301"/>
    <w:rsid w:val="002A0DFC"/>
    <w:rsid w:val="002A1429"/>
    <w:rsid w:val="002A1D4A"/>
    <w:rsid w:val="002A2435"/>
    <w:rsid w:val="002A2437"/>
    <w:rsid w:val="002A2D2F"/>
    <w:rsid w:val="002A2FC9"/>
    <w:rsid w:val="002A4BE3"/>
    <w:rsid w:val="002A6E8F"/>
    <w:rsid w:val="002A7557"/>
    <w:rsid w:val="002A7E1D"/>
    <w:rsid w:val="002B051D"/>
    <w:rsid w:val="002B08F6"/>
    <w:rsid w:val="002B0C53"/>
    <w:rsid w:val="002B0D51"/>
    <w:rsid w:val="002B1101"/>
    <w:rsid w:val="002B12A7"/>
    <w:rsid w:val="002B1BE9"/>
    <w:rsid w:val="002B2A3B"/>
    <w:rsid w:val="002B2C59"/>
    <w:rsid w:val="002B6805"/>
    <w:rsid w:val="002B7755"/>
    <w:rsid w:val="002B78B4"/>
    <w:rsid w:val="002B795C"/>
    <w:rsid w:val="002B7D3C"/>
    <w:rsid w:val="002C1494"/>
    <w:rsid w:val="002C1FBC"/>
    <w:rsid w:val="002C2752"/>
    <w:rsid w:val="002C29F4"/>
    <w:rsid w:val="002C3A63"/>
    <w:rsid w:val="002C3B10"/>
    <w:rsid w:val="002C3C92"/>
    <w:rsid w:val="002C4004"/>
    <w:rsid w:val="002C5C44"/>
    <w:rsid w:val="002C607E"/>
    <w:rsid w:val="002C68FA"/>
    <w:rsid w:val="002C6989"/>
    <w:rsid w:val="002C7CC1"/>
    <w:rsid w:val="002D0BAE"/>
    <w:rsid w:val="002D0EC6"/>
    <w:rsid w:val="002D24AB"/>
    <w:rsid w:val="002D26A0"/>
    <w:rsid w:val="002D2897"/>
    <w:rsid w:val="002D28DE"/>
    <w:rsid w:val="002D30E7"/>
    <w:rsid w:val="002D47B0"/>
    <w:rsid w:val="002D58FE"/>
    <w:rsid w:val="002D5DE7"/>
    <w:rsid w:val="002D6047"/>
    <w:rsid w:val="002D62B4"/>
    <w:rsid w:val="002D71EF"/>
    <w:rsid w:val="002E1232"/>
    <w:rsid w:val="002E135F"/>
    <w:rsid w:val="002E1C4B"/>
    <w:rsid w:val="002E2487"/>
    <w:rsid w:val="002E28CD"/>
    <w:rsid w:val="002E2B5F"/>
    <w:rsid w:val="002E37CB"/>
    <w:rsid w:val="002E451D"/>
    <w:rsid w:val="002E5A4C"/>
    <w:rsid w:val="002E6592"/>
    <w:rsid w:val="002E6771"/>
    <w:rsid w:val="002E6F22"/>
    <w:rsid w:val="002E7006"/>
    <w:rsid w:val="002E72C8"/>
    <w:rsid w:val="002F121B"/>
    <w:rsid w:val="002F1780"/>
    <w:rsid w:val="002F22AF"/>
    <w:rsid w:val="002F23E0"/>
    <w:rsid w:val="002F311A"/>
    <w:rsid w:val="002F372B"/>
    <w:rsid w:val="002F395C"/>
    <w:rsid w:val="002F4C7E"/>
    <w:rsid w:val="002F5ACC"/>
    <w:rsid w:val="002F6CE6"/>
    <w:rsid w:val="002F7671"/>
    <w:rsid w:val="002F7AC7"/>
    <w:rsid w:val="00300F18"/>
    <w:rsid w:val="003011BE"/>
    <w:rsid w:val="00301FE6"/>
    <w:rsid w:val="00302D7B"/>
    <w:rsid w:val="00302ED3"/>
    <w:rsid w:val="00304256"/>
    <w:rsid w:val="00304325"/>
    <w:rsid w:val="0030537F"/>
    <w:rsid w:val="00305552"/>
    <w:rsid w:val="0030621F"/>
    <w:rsid w:val="00307776"/>
    <w:rsid w:val="003100AB"/>
    <w:rsid w:val="0031099F"/>
    <w:rsid w:val="00310BC8"/>
    <w:rsid w:val="003126C7"/>
    <w:rsid w:val="00312E86"/>
    <w:rsid w:val="003130EC"/>
    <w:rsid w:val="00313AE6"/>
    <w:rsid w:val="003142D2"/>
    <w:rsid w:val="00314AF2"/>
    <w:rsid w:val="00314DD6"/>
    <w:rsid w:val="00314F75"/>
    <w:rsid w:val="00315855"/>
    <w:rsid w:val="00316407"/>
    <w:rsid w:val="00316673"/>
    <w:rsid w:val="003176EA"/>
    <w:rsid w:val="00317CF0"/>
    <w:rsid w:val="00320458"/>
    <w:rsid w:val="003204FB"/>
    <w:rsid w:val="0032076E"/>
    <w:rsid w:val="00320A7D"/>
    <w:rsid w:val="0032142E"/>
    <w:rsid w:val="003220DC"/>
    <w:rsid w:val="00323453"/>
    <w:rsid w:val="00324488"/>
    <w:rsid w:val="00324573"/>
    <w:rsid w:val="003249C3"/>
    <w:rsid w:val="00325E34"/>
    <w:rsid w:val="00326F27"/>
    <w:rsid w:val="003270C6"/>
    <w:rsid w:val="00327663"/>
    <w:rsid w:val="00327E91"/>
    <w:rsid w:val="003302D4"/>
    <w:rsid w:val="00330D51"/>
    <w:rsid w:val="00331D7C"/>
    <w:rsid w:val="00332596"/>
    <w:rsid w:val="00332919"/>
    <w:rsid w:val="00332FFB"/>
    <w:rsid w:val="003333EB"/>
    <w:rsid w:val="003339BF"/>
    <w:rsid w:val="00334589"/>
    <w:rsid w:val="00335345"/>
    <w:rsid w:val="00336305"/>
    <w:rsid w:val="00336F16"/>
    <w:rsid w:val="0033783E"/>
    <w:rsid w:val="00337C0D"/>
    <w:rsid w:val="00340B6C"/>
    <w:rsid w:val="00340F86"/>
    <w:rsid w:val="00341797"/>
    <w:rsid w:val="0034265E"/>
    <w:rsid w:val="00342718"/>
    <w:rsid w:val="00342727"/>
    <w:rsid w:val="003428B1"/>
    <w:rsid w:val="003455A9"/>
    <w:rsid w:val="003458BA"/>
    <w:rsid w:val="0035042A"/>
    <w:rsid w:val="00350C4B"/>
    <w:rsid w:val="00350E4D"/>
    <w:rsid w:val="00352DDA"/>
    <w:rsid w:val="00353EC4"/>
    <w:rsid w:val="003559FC"/>
    <w:rsid w:val="00355E56"/>
    <w:rsid w:val="00356745"/>
    <w:rsid w:val="00356E64"/>
    <w:rsid w:val="003573BB"/>
    <w:rsid w:val="003579B7"/>
    <w:rsid w:val="00357B9E"/>
    <w:rsid w:val="0036039D"/>
    <w:rsid w:val="0036054F"/>
    <w:rsid w:val="00360770"/>
    <w:rsid w:val="00360C9C"/>
    <w:rsid w:val="00362A28"/>
    <w:rsid w:val="00362A3F"/>
    <w:rsid w:val="00364115"/>
    <w:rsid w:val="003655FC"/>
    <w:rsid w:val="00365FE9"/>
    <w:rsid w:val="00366154"/>
    <w:rsid w:val="00366270"/>
    <w:rsid w:val="003664D7"/>
    <w:rsid w:val="00367998"/>
    <w:rsid w:val="00367C50"/>
    <w:rsid w:val="003703E9"/>
    <w:rsid w:val="003708B0"/>
    <w:rsid w:val="00371110"/>
    <w:rsid w:val="00372747"/>
    <w:rsid w:val="00372DBF"/>
    <w:rsid w:val="00373F2F"/>
    <w:rsid w:val="003744B5"/>
    <w:rsid w:val="00375C38"/>
    <w:rsid w:val="00376505"/>
    <w:rsid w:val="0037675C"/>
    <w:rsid w:val="00380BC9"/>
    <w:rsid w:val="0038129A"/>
    <w:rsid w:val="003813CD"/>
    <w:rsid w:val="003836F7"/>
    <w:rsid w:val="00383D65"/>
    <w:rsid w:val="00383F8B"/>
    <w:rsid w:val="00383FC7"/>
    <w:rsid w:val="003844EB"/>
    <w:rsid w:val="00384B91"/>
    <w:rsid w:val="00384C1C"/>
    <w:rsid w:val="0038671F"/>
    <w:rsid w:val="0038710E"/>
    <w:rsid w:val="0038723C"/>
    <w:rsid w:val="003872CD"/>
    <w:rsid w:val="0038793B"/>
    <w:rsid w:val="00390244"/>
    <w:rsid w:val="00390A39"/>
    <w:rsid w:val="00390AAB"/>
    <w:rsid w:val="00390B99"/>
    <w:rsid w:val="003913A9"/>
    <w:rsid w:val="00391A40"/>
    <w:rsid w:val="00392127"/>
    <w:rsid w:val="00393892"/>
    <w:rsid w:val="00394799"/>
    <w:rsid w:val="00395195"/>
    <w:rsid w:val="00395664"/>
    <w:rsid w:val="00396016"/>
    <w:rsid w:val="0039647E"/>
    <w:rsid w:val="0039730D"/>
    <w:rsid w:val="00397A91"/>
    <w:rsid w:val="003A0340"/>
    <w:rsid w:val="003A0C8C"/>
    <w:rsid w:val="003A11D7"/>
    <w:rsid w:val="003A1950"/>
    <w:rsid w:val="003A1FC1"/>
    <w:rsid w:val="003A32F8"/>
    <w:rsid w:val="003A3A5D"/>
    <w:rsid w:val="003A43F9"/>
    <w:rsid w:val="003A5ED0"/>
    <w:rsid w:val="003A6472"/>
    <w:rsid w:val="003A652C"/>
    <w:rsid w:val="003A665E"/>
    <w:rsid w:val="003A70DE"/>
    <w:rsid w:val="003A772D"/>
    <w:rsid w:val="003A7DE3"/>
    <w:rsid w:val="003B2C26"/>
    <w:rsid w:val="003B2DEA"/>
    <w:rsid w:val="003B2DF8"/>
    <w:rsid w:val="003B3C19"/>
    <w:rsid w:val="003B3D21"/>
    <w:rsid w:val="003B3F65"/>
    <w:rsid w:val="003B5B51"/>
    <w:rsid w:val="003B5B75"/>
    <w:rsid w:val="003B6010"/>
    <w:rsid w:val="003B69E7"/>
    <w:rsid w:val="003B722C"/>
    <w:rsid w:val="003C1012"/>
    <w:rsid w:val="003C2C9F"/>
    <w:rsid w:val="003C3393"/>
    <w:rsid w:val="003C3573"/>
    <w:rsid w:val="003C3B37"/>
    <w:rsid w:val="003C4048"/>
    <w:rsid w:val="003C4DCE"/>
    <w:rsid w:val="003C4DFB"/>
    <w:rsid w:val="003C4EDB"/>
    <w:rsid w:val="003C677E"/>
    <w:rsid w:val="003C6833"/>
    <w:rsid w:val="003C7D1C"/>
    <w:rsid w:val="003D04E9"/>
    <w:rsid w:val="003D1138"/>
    <w:rsid w:val="003D3D84"/>
    <w:rsid w:val="003D4BE3"/>
    <w:rsid w:val="003D7E7A"/>
    <w:rsid w:val="003E080A"/>
    <w:rsid w:val="003E0AAC"/>
    <w:rsid w:val="003E13FA"/>
    <w:rsid w:val="003E1895"/>
    <w:rsid w:val="003E24A1"/>
    <w:rsid w:val="003E2708"/>
    <w:rsid w:val="003E3C3A"/>
    <w:rsid w:val="003E438D"/>
    <w:rsid w:val="003E53DB"/>
    <w:rsid w:val="003E6852"/>
    <w:rsid w:val="003E765A"/>
    <w:rsid w:val="003E77D1"/>
    <w:rsid w:val="003F057D"/>
    <w:rsid w:val="003F12B8"/>
    <w:rsid w:val="003F1A3A"/>
    <w:rsid w:val="003F2615"/>
    <w:rsid w:val="003F321D"/>
    <w:rsid w:val="003F4188"/>
    <w:rsid w:val="003F47DC"/>
    <w:rsid w:val="003F4F34"/>
    <w:rsid w:val="003F4F4D"/>
    <w:rsid w:val="003F518D"/>
    <w:rsid w:val="003F592E"/>
    <w:rsid w:val="003F5C5E"/>
    <w:rsid w:val="003F6268"/>
    <w:rsid w:val="003F636F"/>
    <w:rsid w:val="003F6E0E"/>
    <w:rsid w:val="003F7473"/>
    <w:rsid w:val="003F7DB6"/>
    <w:rsid w:val="0040117B"/>
    <w:rsid w:val="00401F96"/>
    <w:rsid w:val="00403930"/>
    <w:rsid w:val="004048DD"/>
    <w:rsid w:val="00404D11"/>
    <w:rsid w:val="00404DCC"/>
    <w:rsid w:val="00404EDF"/>
    <w:rsid w:val="00405290"/>
    <w:rsid w:val="00407643"/>
    <w:rsid w:val="00407990"/>
    <w:rsid w:val="00410045"/>
    <w:rsid w:val="00410D36"/>
    <w:rsid w:val="00410F05"/>
    <w:rsid w:val="00411186"/>
    <w:rsid w:val="00412A4C"/>
    <w:rsid w:val="00413C6B"/>
    <w:rsid w:val="004149B5"/>
    <w:rsid w:val="00414C25"/>
    <w:rsid w:val="00414CDB"/>
    <w:rsid w:val="004157A3"/>
    <w:rsid w:val="004170ED"/>
    <w:rsid w:val="0041718A"/>
    <w:rsid w:val="00417557"/>
    <w:rsid w:val="00417BB7"/>
    <w:rsid w:val="0042094C"/>
    <w:rsid w:val="00421210"/>
    <w:rsid w:val="004213D1"/>
    <w:rsid w:val="0042166F"/>
    <w:rsid w:val="00421738"/>
    <w:rsid w:val="00422516"/>
    <w:rsid w:val="0042538E"/>
    <w:rsid w:val="004267F1"/>
    <w:rsid w:val="00426F78"/>
    <w:rsid w:val="004272A1"/>
    <w:rsid w:val="004274F2"/>
    <w:rsid w:val="00427655"/>
    <w:rsid w:val="004276D9"/>
    <w:rsid w:val="00427CEA"/>
    <w:rsid w:val="00430DAE"/>
    <w:rsid w:val="00431513"/>
    <w:rsid w:val="00431FB2"/>
    <w:rsid w:val="00432FFF"/>
    <w:rsid w:val="004336FE"/>
    <w:rsid w:val="0043394D"/>
    <w:rsid w:val="00434B8F"/>
    <w:rsid w:val="00435F68"/>
    <w:rsid w:val="00436473"/>
    <w:rsid w:val="004364B8"/>
    <w:rsid w:val="00436C6F"/>
    <w:rsid w:val="00437A35"/>
    <w:rsid w:val="00437D9A"/>
    <w:rsid w:val="00440141"/>
    <w:rsid w:val="004422EB"/>
    <w:rsid w:val="00442A37"/>
    <w:rsid w:val="00442BA6"/>
    <w:rsid w:val="0044376F"/>
    <w:rsid w:val="00443B8A"/>
    <w:rsid w:val="00443E55"/>
    <w:rsid w:val="00444C9D"/>
    <w:rsid w:val="00444F8F"/>
    <w:rsid w:val="0044515B"/>
    <w:rsid w:val="004455D2"/>
    <w:rsid w:val="00445BFB"/>
    <w:rsid w:val="0044637D"/>
    <w:rsid w:val="0044641C"/>
    <w:rsid w:val="0044646E"/>
    <w:rsid w:val="00446EE3"/>
    <w:rsid w:val="00447900"/>
    <w:rsid w:val="00447A7C"/>
    <w:rsid w:val="00447B76"/>
    <w:rsid w:val="004505E6"/>
    <w:rsid w:val="0045156D"/>
    <w:rsid w:val="0045162B"/>
    <w:rsid w:val="00451C40"/>
    <w:rsid w:val="00451DA0"/>
    <w:rsid w:val="00452321"/>
    <w:rsid w:val="00452564"/>
    <w:rsid w:val="00453752"/>
    <w:rsid w:val="00453A1A"/>
    <w:rsid w:val="00454869"/>
    <w:rsid w:val="004558D4"/>
    <w:rsid w:val="00456810"/>
    <w:rsid w:val="004572B3"/>
    <w:rsid w:val="0045781B"/>
    <w:rsid w:val="00457A58"/>
    <w:rsid w:val="00460E50"/>
    <w:rsid w:val="00461013"/>
    <w:rsid w:val="00461FBC"/>
    <w:rsid w:val="00462C7B"/>
    <w:rsid w:val="00463C69"/>
    <w:rsid w:val="0046483C"/>
    <w:rsid w:val="00464949"/>
    <w:rsid w:val="004649C3"/>
    <w:rsid w:val="00464E06"/>
    <w:rsid w:val="00466031"/>
    <w:rsid w:val="004665F4"/>
    <w:rsid w:val="00471181"/>
    <w:rsid w:val="0047208B"/>
    <w:rsid w:val="0047263E"/>
    <w:rsid w:val="0047295F"/>
    <w:rsid w:val="0047394C"/>
    <w:rsid w:val="00473EF6"/>
    <w:rsid w:val="004758B3"/>
    <w:rsid w:val="0047652E"/>
    <w:rsid w:val="004767B9"/>
    <w:rsid w:val="00477A37"/>
    <w:rsid w:val="00480D90"/>
    <w:rsid w:val="00481231"/>
    <w:rsid w:val="004825F8"/>
    <w:rsid w:val="0048322F"/>
    <w:rsid w:val="00483522"/>
    <w:rsid w:val="004839FC"/>
    <w:rsid w:val="00483BF6"/>
    <w:rsid w:val="00484931"/>
    <w:rsid w:val="00485314"/>
    <w:rsid w:val="004862A8"/>
    <w:rsid w:val="00487225"/>
    <w:rsid w:val="00487741"/>
    <w:rsid w:val="00487C11"/>
    <w:rsid w:val="004902D1"/>
    <w:rsid w:val="004906D8"/>
    <w:rsid w:val="00490E7E"/>
    <w:rsid w:val="004911BC"/>
    <w:rsid w:val="004916EF"/>
    <w:rsid w:val="00491750"/>
    <w:rsid w:val="004919FA"/>
    <w:rsid w:val="00491D8D"/>
    <w:rsid w:val="00492786"/>
    <w:rsid w:val="00492CF5"/>
    <w:rsid w:val="004930D5"/>
    <w:rsid w:val="004930FB"/>
    <w:rsid w:val="00493A44"/>
    <w:rsid w:val="004943FC"/>
    <w:rsid w:val="00494E83"/>
    <w:rsid w:val="004958B0"/>
    <w:rsid w:val="004A0D6D"/>
    <w:rsid w:val="004A1009"/>
    <w:rsid w:val="004A1279"/>
    <w:rsid w:val="004A246A"/>
    <w:rsid w:val="004A256C"/>
    <w:rsid w:val="004A2CAE"/>
    <w:rsid w:val="004A3181"/>
    <w:rsid w:val="004A4775"/>
    <w:rsid w:val="004A4F15"/>
    <w:rsid w:val="004A5653"/>
    <w:rsid w:val="004B000D"/>
    <w:rsid w:val="004B01FF"/>
    <w:rsid w:val="004B11C9"/>
    <w:rsid w:val="004B1671"/>
    <w:rsid w:val="004B1963"/>
    <w:rsid w:val="004B21DE"/>
    <w:rsid w:val="004B277D"/>
    <w:rsid w:val="004B2832"/>
    <w:rsid w:val="004B4477"/>
    <w:rsid w:val="004B6166"/>
    <w:rsid w:val="004B684D"/>
    <w:rsid w:val="004B7453"/>
    <w:rsid w:val="004B755B"/>
    <w:rsid w:val="004C0062"/>
    <w:rsid w:val="004C0253"/>
    <w:rsid w:val="004C096D"/>
    <w:rsid w:val="004C2DD3"/>
    <w:rsid w:val="004C37E3"/>
    <w:rsid w:val="004C4C7A"/>
    <w:rsid w:val="004C4EF8"/>
    <w:rsid w:val="004C5511"/>
    <w:rsid w:val="004C61B8"/>
    <w:rsid w:val="004C6C9B"/>
    <w:rsid w:val="004C7EFB"/>
    <w:rsid w:val="004D0466"/>
    <w:rsid w:val="004D06F5"/>
    <w:rsid w:val="004D106F"/>
    <w:rsid w:val="004D143D"/>
    <w:rsid w:val="004D1B7C"/>
    <w:rsid w:val="004D379D"/>
    <w:rsid w:val="004D3AA4"/>
    <w:rsid w:val="004D4D93"/>
    <w:rsid w:val="004D5686"/>
    <w:rsid w:val="004D7A5E"/>
    <w:rsid w:val="004E0DA3"/>
    <w:rsid w:val="004E1318"/>
    <w:rsid w:val="004E1788"/>
    <w:rsid w:val="004E21C3"/>
    <w:rsid w:val="004E2E5E"/>
    <w:rsid w:val="004E34AE"/>
    <w:rsid w:val="004E3661"/>
    <w:rsid w:val="004E3EB9"/>
    <w:rsid w:val="004E4311"/>
    <w:rsid w:val="004E4388"/>
    <w:rsid w:val="004E4819"/>
    <w:rsid w:val="004E5115"/>
    <w:rsid w:val="004E5C37"/>
    <w:rsid w:val="004E66C6"/>
    <w:rsid w:val="004E78FE"/>
    <w:rsid w:val="004E7A9D"/>
    <w:rsid w:val="004E7BA8"/>
    <w:rsid w:val="004F0013"/>
    <w:rsid w:val="004F0D99"/>
    <w:rsid w:val="004F24A6"/>
    <w:rsid w:val="004F381F"/>
    <w:rsid w:val="004F3955"/>
    <w:rsid w:val="004F47F9"/>
    <w:rsid w:val="004F4995"/>
    <w:rsid w:val="004F59C1"/>
    <w:rsid w:val="004F62AB"/>
    <w:rsid w:val="004F695D"/>
    <w:rsid w:val="004F750E"/>
    <w:rsid w:val="00500AE4"/>
    <w:rsid w:val="00500B53"/>
    <w:rsid w:val="00501FC4"/>
    <w:rsid w:val="005027E0"/>
    <w:rsid w:val="00502A8A"/>
    <w:rsid w:val="0050369F"/>
    <w:rsid w:val="005037A3"/>
    <w:rsid w:val="005046A5"/>
    <w:rsid w:val="00505895"/>
    <w:rsid w:val="00507E08"/>
    <w:rsid w:val="00507FF5"/>
    <w:rsid w:val="00510269"/>
    <w:rsid w:val="00510A76"/>
    <w:rsid w:val="00511E4C"/>
    <w:rsid w:val="00512259"/>
    <w:rsid w:val="00512337"/>
    <w:rsid w:val="0051242F"/>
    <w:rsid w:val="005124C5"/>
    <w:rsid w:val="00513FB6"/>
    <w:rsid w:val="005146BC"/>
    <w:rsid w:val="00514987"/>
    <w:rsid w:val="00514A23"/>
    <w:rsid w:val="005151E7"/>
    <w:rsid w:val="005162B1"/>
    <w:rsid w:val="0051694F"/>
    <w:rsid w:val="00517365"/>
    <w:rsid w:val="0051792E"/>
    <w:rsid w:val="00517C16"/>
    <w:rsid w:val="005208CD"/>
    <w:rsid w:val="00522B17"/>
    <w:rsid w:val="00522D42"/>
    <w:rsid w:val="00523796"/>
    <w:rsid w:val="005249B3"/>
    <w:rsid w:val="00524CA5"/>
    <w:rsid w:val="00526030"/>
    <w:rsid w:val="0052627B"/>
    <w:rsid w:val="0052661D"/>
    <w:rsid w:val="00526FB5"/>
    <w:rsid w:val="005273BF"/>
    <w:rsid w:val="00531934"/>
    <w:rsid w:val="00532C51"/>
    <w:rsid w:val="005331E1"/>
    <w:rsid w:val="00533EF1"/>
    <w:rsid w:val="00533FE8"/>
    <w:rsid w:val="00535600"/>
    <w:rsid w:val="005357A3"/>
    <w:rsid w:val="00535F1C"/>
    <w:rsid w:val="00536361"/>
    <w:rsid w:val="005366D3"/>
    <w:rsid w:val="00540AFA"/>
    <w:rsid w:val="0054114F"/>
    <w:rsid w:val="00541EEB"/>
    <w:rsid w:val="0054266F"/>
    <w:rsid w:val="00543698"/>
    <w:rsid w:val="005441D3"/>
    <w:rsid w:val="00545ACA"/>
    <w:rsid w:val="00545B0F"/>
    <w:rsid w:val="00545CD6"/>
    <w:rsid w:val="00546291"/>
    <w:rsid w:val="00546700"/>
    <w:rsid w:val="005469EE"/>
    <w:rsid w:val="00546C8F"/>
    <w:rsid w:val="0054704A"/>
    <w:rsid w:val="00547373"/>
    <w:rsid w:val="005479EA"/>
    <w:rsid w:val="0055013D"/>
    <w:rsid w:val="005502C4"/>
    <w:rsid w:val="005525B2"/>
    <w:rsid w:val="00553001"/>
    <w:rsid w:val="00553105"/>
    <w:rsid w:val="00553AE0"/>
    <w:rsid w:val="005565EB"/>
    <w:rsid w:val="005570C9"/>
    <w:rsid w:val="00560748"/>
    <w:rsid w:val="00560BB1"/>
    <w:rsid w:val="00562369"/>
    <w:rsid w:val="0056248F"/>
    <w:rsid w:val="005625CF"/>
    <w:rsid w:val="00562B24"/>
    <w:rsid w:val="00562CB1"/>
    <w:rsid w:val="00562E26"/>
    <w:rsid w:val="0056319A"/>
    <w:rsid w:val="00563B66"/>
    <w:rsid w:val="00565550"/>
    <w:rsid w:val="005669D3"/>
    <w:rsid w:val="0057096F"/>
    <w:rsid w:val="00571D88"/>
    <w:rsid w:val="00572346"/>
    <w:rsid w:val="0057253C"/>
    <w:rsid w:val="0057309D"/>
    <w:rsid w:val="0057343F"/>
    <w:rsid w:val="00574E29"/>
    <w:rsid w:val="005753F9"/>
    <w:rsid w:val="00576C39"/>
    <w:rsid w:val="00581178"/>
    <w:rsid w:val="00582337"/>
    <w:rsid w:val="00582DED"/>
    <w:rsid w:val="00582F4F"/>
    <w:rsid w:val="0058384B"/>
    <w:rsid w:val="00584249"/>
    <w:rsid w:val="00584311"/>
    <w:rsid w:val="00584CF4"/>
    <w:rsid w:val="00585160"/>
    <w:rsid w:val="005860A3"/>
    <w:rsid w:val="00586432"/>
    <w:rsid w:val="005864E7"/>
    <w:rsid w:val="00586E87"/>
    <w:rsid w:val="0058786A"/>
    <w:rsid w:val="00590691"/>
    <w:rsid w:val="00591738"/>
    <w:rsid w:val="005931F4"/>
    <w:rsid w:val="00593A8E"/>
    <w:rsid w:val="005952D8"/>
    <w:rsid w:val="0059581A"/>
    <w:rsid w:val="005962E2"/>
    <w:rsid w:val="00596A6D"/>
    <w:rsid w:val="005A003E"/>
    <w:rsid w:val="005A0320"/>
    <w:rsid w:val="005A0A9C"/>
    <w:rsid w:val="005A152F"/>
    <w:rsid w:val="005A1686"/>
    <w:rsid w:val="005A1BA8"/>
    <w:rsid w:val="005A2599"/>
    <w:rsid w:val="005A3961"/>
    <w:rsid w:val="005A4F3E"/>
    <w:rsid w:val="005A54C1"/>
    <w:rsid w:val="005A5926"/>
    <w:rsid w:val="005A5C03"/>
    <w:rsid w:val="005A6479"/>
    <w:rsid w:val="005A66FA"/>
    <w:rsid w:val="005A6920"/>
    <w:rsid w:val="005A6926"/>
    <w:rsid w:val="005A72DA"/>
    <w:rsid w:val="005A7703"/>
    <w:rsid w:val="005A7743"/>
    <w:rsid w:val="005A77DC"/>
    <w:rsid w:val="005A7EA3"/>
    <w:rsid w:val="005B00B4"/>
    <w:rsid w:val="005B0232"/>
    <w:rsid w:val="005B04EF"/>
    <w:rsid w:val="005B06AB"/>
    <w:rsid w:val="005B0BBB"/>
    <w:rsid w:val="005B1BAB"/>
    <w:rsid w:val="005B382A"/>
    <w:rsid w:val="005B3B2E"/>
    <w:rsid w:val="005B455A"/>
    <w:rsid w:val="005B49FE"/>
    <w:rsid w:val="005B5323"/>
    <w:rsid w:val="005B5AEA"/>
    <w:rsid w:val="005B5C79"/>
    <w:rsid w:val="005B6478"/>
    <w:rsid w:val="005B680B"/>
    <w:rsid w:val="005B6DC4"/>
    <w:rsid w:val="005B772B"/>
    <w:rsid w:val="005B7EA2"/>
    <w:rsid w:val="005C053C"/>
    <w:rsid w:val="005C24E2"/>
    <w:rsid w:val="005C28D7"/>
    <w:rsid w:val="005C3186"/>
    <w:rsid w:val="005C36EE"/>
    <w:rsid w:val="005C40F9"/>
    <w:rsid w:val="005C4481"/>
    <w:rsid w:val="005C481E"/>
    <w:rsid w:val="005C49EA"/>
    <w:rsid w:val="005C4AB7"/>
    <w:rsid w:val="005C538F"/>
    <w:rsid w:val="005C5674"/>
    <w:rsid w:val="005C59BE"/>
    <w:rsid w:val="005C6C79"/>
    <w:rsid w:val="005C6EB4"/>
    <w:rsid w:val="005C7C0E"/>
    <w:rsid w:val="005D0A2E"/>
    <w:rsid w:val="005D0D25"/>
    <w:rsid w:val="005D31AA"/>
    <w:rsid w:val="005D35D7"/>
    <w:rsid w:val="005D422A"/>
    <w:rsid w:val="005D5035"/>
    <w:rsid w:val="005D5ABE"/>
    <w:rsid w:val="005D5CA4"/>
    <w:rsid w:val="005D642C"/>
    <w:rsid w:val="005D64E9"/>
    <w:rsid w:val="005D6627"/>
    <w:rsid w:val="005D722A"/>
    <w:rsid w:val="005E0988"/>
    <w:rsid w:val="005E0AD6"/>
    <w:rsid w:val="005E10BC"/>
    <w:rsid w:val="005E1632"/>
    <w:rsid w:val="005E1722"/>
    <w:rsid w:val="005E254E"/>
    <w:rsid w:val="005E3445"/>
    <w:rsid w:val="005E35F2"/>
    <w:rsid w:val="005E3FE2"/>
    <w:rsid w:val="005E470B"/>
    <w:rsid w:val="005E4E29"/>
    <w:rsid w:val="005E585E"/>
    <w:rsid w:val="005E618E"/>
    <w:rsid w:val="005E6B4D"/>
    <w:rsid w:val="005E7119"/>
    <w:rsid w:val="005E7AA8"/>
    <w:rsid w:val="005E7C4F"/>
    <w:rsid w:val="005E7DE3"/>
    <w:rsid w:val="005F060F"/>
    <w:rsid w:val="005F0A89"/>
    <w:rsid w:val="005F1A1F"/>
    <w:rsid w:val="005F1FFD"/>
    <w:rsid w:val="005F2F47"/>
    <w:rsid w:val="005F6D01"/>
    <w:rsid w:val="005F71A0"/>
    <w:rsid w:val="005F7BF0"/>
    <w:rsid w:val="00600606"/>
    <w:rsid w:val="00600D11"/>
    <w:rsid w:val="0060177B"/>
    <w:rsid w:val="0060189F"/>
    <w:rsid w:val="006019F4"/>
    <w:rsid w:val="00601A07"/>
    <w:rsid w:val="00601B63"/>
    <w:rsid w:val="0060279B"/>
    <w:rsid w:val="00603F3C"/>
    <w:rsid w:val="00604273"/>
    <w:rsid w:val="006048B5"/>
    <w:rsid w:val="006050A7"/>
    <w:rsid w:val="0060528F"/>
    <w:rsid w:val="00605C2C"/>
    <w:rsid w:val="00606D23"/>
    <w:rsid w:val="00607D2B"/>
    <w:rsid w:val="00610015"/>
    <w:rsid w:val="00611280"/>
    <w:rsid w:val="00612613"/>
    <w:rsid w:val="00615AC2"/>
    <w:rsid w:val="00615F41"/>
    <w:rsid w:val="006161F6"/>
    <w:rsid w:val="006168C9"/>
    <w:rsid w:val="00616E62"/>
    <w:rsid w:val="00617CF1"/>
    <w:rsid w:val="006209F0"/>
    <w:rsid w:val="00620EF1"/>
    <w:rsid w:val="00620F31"/>
    <w:rsid w:val="00621EDF"/>
    <w:rsid w:val="00622595"/>
    <w:rsid w:val="006227E3"/>
    <w:rsid w:val="006228C6"/>
    <w:rsid w:val="00623FA9"/>
    <w:rsid w:val="00625CC3"/>
    <w:rsid w:val="00625D94"/>
    <w:rsid w:val="00626F69"/>
    <w:rsid w:val="00627099"/>
    <w:rsid w:val="00627157"/>
    <w:rsid w:val="00627C3D"/>
    <w:rsid w:val="00627FCE"/>
    <w:rsid w:val="00630271"/>
    <w:rsid w:val="006305B6"/>
    <w:rsid w:val="00630F2F"/>
    <w:rsid w:val="00632905"/>
    <w:rsid w:val="00632CF6"/>
    <w:rsid w:val="00634607"/>
    <w:rsid w:val="00634FB7"/>
    <w:rsid w:val="00635049"/>
    <w:rsid w:val="00635156"/>
    <w:rsid w:val="006353B0"/>
    <w:rsid w:val="0063651E"/>
    <w:rsid w:val="0063795E"/>
    <w:rsid w:val="00640001"/>
    <w:rsid w:val="0064004B"/>
    <w:rsid w:val="006402C9"/>
    <w:rsid w:val="00640BC3"/>
    <w:rsid w:val="00640F66"/>
    <w:rsid w:val="00641E41"/>
    <w:rsid w:val="006428CC"/>
    <w:rsid w:val="00642B53"/>
    <w:rsid w:val="00643C7A"/>
    <w:rsid w:val="0064514B"/>
    <w:rsid w:val="00645325"/>
    <w:rsid w:val="00645AA4"/>
    <w:rsid w:val="006464F4"/>
    <w:rsid w:val="006475D0"/>
    <w:rsid w:val="006478B4"/>
    <w:rsid w:val="006479D1"/>
    <w:rsid w:val="006479D8"/>
    <w:rsid w:val="00650B71"/>
    <w:rsid w:val="00650C9D"/>
    <w:rsid w:val="0065121D"/>
    <w:rsid w:val="006518EB"/>
    <w:rsid w:val="00651976"/>
    <w:rsid w:val="00651DDF"/>
    <w:rsid w:val="00651FA2"/>
    <w:rsid w:val="006537CE"/>
    <w:rsid w:val="006538DB"/>
    <w:rsid w:val="00653D1D"/>
    <w:rsid w:val="00654611"/>
    <w:rsid w:val="006546B1"/>
    <w:rsid w:val="0065484D"/>
    <w:rsid w:val="006550F0"/>
    <w:rsid w:val="00660738"/>
    <w:rsid w:val="006611A5"/>
    <w:rsid w:val="00661711"/>
    <w:rsid w:val="006620A1"/>
    <w:rsid w:val="0066247C"/>
    <w:rsid w:val="00662A84"/>
    <w:rsid w:val="00663B1F"/>
    <w:rsid w:val="00665DDD"/>
    <w:rsid w:val="0066619A"/>
    <w:rsid w:val="00667329"/>
    <w:rsid w:val="006679BE"/>
    <w:rsid w:val="00667F32"/>
    <w:rsid w:val="00670556"/>
    <w:rsid w:val="00670636"/>
    <w:rsid w:val="006708E2"/>
    <w:rsid w:val="00670C36"/>
    <w:rsid w:val="00671B62"/>
    <w:rsid w:val="00672D2C"/>
    <w:rsid w:val="00673509"/>
    <w:rsid w:val="00674086"/>
    <w:rsid w:val="0067432B"/>
    <w:rsid w:val="00674BF9"/>
    <w:rsid w:val="00675272"/>
    <w:rsid w:val="0067585E"/>
    <w:rsid w:val="00675E3B"/>
    <w:rsid w:val="00677698"/>
    <w:rsid w:val="00677808"/>
    <w:rsid w:val="00677886"/>
    <w:rsid w:val="00677A25"/>
    <w:rsid w:val="00680096"/>
    <w:rsid w:val="00681822"/>
    <w:rsid w:val="00681B37"/>
    <w:rsid w:val="00686E04"/>
    <w:rsid w:val="00687091"/>
    <w:rsid w:val="006876B9"/>
    <w:rsid w:val="00687B74"/>
    <w:rsid w:val="00687F29"/>
    <w:rsid w:val="0069039D"/>
    <w:rsid w:val="006905DC"/>
    <w:rsid w:val="00690C27"/>
    <w:rsid w:val="00691081"/>
    <w:rsid w:val="006910C8"/>
    <w:rsid w:val="006912E7"/>
    <w:rsid w:val="00691E2F"/>
    <w:rsid w:val="00692222"/>
    <w:rsid w:val="00692799"/>
    <w:rsid w:val="006939F1"/>
    <w:rsid w:val="00693FA6"/>
    <w:rsid w:val="006944DC"/>
    <w:rsid w:val="00694E5C"/>
    <w:rsid w:val="00695A97"/>
    <w:rsid w:val="00695B82"/>
    <w:rsid w:val="00696DCC"/>
    <w:rsid w:val="006A174C"/>
    <w:rsid w:val="006A2735"/>
    <w:rsid w:val="006A2FC4"/>
    <w:rsid w:val="006A38CD"/>
    <w:rsid w:val="006A4372"/>
    <w:rsid w:val="006A4BDA"/>
    <w:rsid w:val="006A5193"/>
    <w:rsid w:val="006A52FD"/>
    <w:rsid w:val="006A5F79"/>
    <w:rsid w:val="006A613E"/>
    <w:rsid w:val="006A694B"/>
    <w:rsid w:val="006A730A"/>
    <w:rsid w:val="006A74DF"/>
    <w:rsid w:val="006B05B9"/>
    <w:rsid w:val="006B068C"/>
    <w:rsid w:val="006B2887"/>
    <w:rsid w:val="006B2FB0"/>
    <w:rsid w:val="006B33FD"/>
    <w:rsid w:val="006B39B3"/>
    <w:rsid w:val="006B53B6"/>
    <w:rsid w:val="006B5717"/>
    <w:rsid w:val="006B61B0"/>
    <w:rsid w:val="006B620D"/>
    <w:rsid w:val="006B704D"/>
    <w:rsid w:val="006B76D7"/>
    <w:rsid w:val="006C076F"/>
    <w:rsid w:val="006C0B75"/>
    <w:rsid w:val="006C2D46"/>
    <w:rsid w:val="006C3A1C"/>
    <w:rsid w:val="006C4295"/>
    <w:rsid w:val="006C46E0"/>
    <w:rsid w:val="006C4896"/>
    <w:rsid w:val="006C4DD1"/>
    <w:rsid w:val="006C4F31"/>
    <w:rsid w:val="006D026B"/>
    <w:rsid w:val="006D05C2"/>
    <w:rsid w:val="006D3523"/>
    <w:rsid w:val="006D3672"/>
    <w:rsid w:val="006D66BA"/>
    <w:rsid w:val="006D6F37"/>
    <w:rsid w:val="006D7076"/>
    <w:rsid w:val="006D774F"/>
    <w:rsid w:val="006D7A96"/>
    <w:rsid w:val="006D7BC9"/>
    <w:rsid w:val="006D7C6C"/>
    <w:rsid w:val="006D7E3A"/>
    <w:rsid w:val="006E08E6"/>
    <w:rsid w:val="006E1C94"/>
    <w:rsid w:val="006E2E4C"/>
    <w:rsid w:val="006E3379"/>
    <w:rsid w:val="006E662F"/>
    <w:rsid w:val="006E6ACB"/>
    <w:rsid w:val="006E7170"/>
    <w:rsid w:val="006E77B7"/>
    <w:rsid w:val="006E7830"/>
    <w:rsid w:val="006E7AE7"/>
    <w:rsid w:val="006F0475"/>
    <w:rsid w:val="006F0AD1"/>
    <w:rsid w:val="006F15D2"/>
    <w:rsid w:val="006F1AA9"/>
    <w:rsid w:val="006F23E5"/>
    <w:rsid w:val="006F2BE9"/>
    <w:rsid w:val="006F3A65"/>
    <w:rsid w:val="006F3B5C"/>
    <w:rsid w:val="006F3BD4"/>
    <w:rsid w:val="006F3CAA"/>
    <w:rsid w:val="006F3F19"/>
    <w:rsid w:val="006F63C8"/>
    <w:rsid w:val="006F69CA"/>
    <w:rsid w:val="006F77A0"/>
    <w:rsid w:val="006F7AAC"/>
    <w:rsid w:val="007000D4"/>
    <w:rsid w:val="00700BE3"/>
    <w:rsid w:val="00700C89"/>
    <w:rsid w:val="007011D5"/>
    <w:rsid w:val="00701E35"/>
    <w:rsid w:val="007036DA"/>
    <w:rsid w:val="0070666A"/>
    <w:rsid w:val="00706BD1"/>
    <w:rsid w:val="00706CDA"/>
    <w:rsid w:val="00707D60"/>
    <w:rsid w:val="00707F62"/>
    <w:rsid w:val="00710167"/>
    <w:rsid w:val="007104B0"/>
    <w:rsid w:val="007115B0"/>
    <w:rsid w:val="007115C6"/>
    <w:rsid w:val="00711FB3"/>
    <w:rsid w:val="00712483"/>
    <w:rsid w:val="0071272D"/>
    <w:rsid w:val="00712961"/>
    <w:rsid w:val="00712CDA"/>
    <w:rsid w:val="00714062"/>
    <w:rsid w:val="00715195"/>
    <w:rsid w:val="00715B10"/>
    <w:rsid w:val="00715F13"/>
    <w:rsid w:val="007168D4"/>
    <w:rsid w:val="00716DF6"/>
    <w:rsid w:val="007207D0"/>
    <w:rsid w:val="0072163A"/>
    <w:rsid w:val="0072212B"/>
    <w:rsid w:val="00722421"/>
    <w:rsid w:val="007224EA"/>
    <w:rsid w:val="007230FE"/>
    <w:rsid w:val="00723B68"/>
    <w:rsid w:val="00723DCE"/>
    <w:rsid w:val="0072410A"/>
    <w:rsid w:val="00724604"/>
    <w:rsid w:val="00724CF4"/>
    <w:rsid w:val="00724FF9"/>
    <w:rsid w:val="007263C4"/>
    <w:rsid w:val="007266E5"/>
    <w:rsid w:val="00726D9E"/>
    <w:rsid w:val="007270BF"/>
    <w:rsid w:val="00727B84"/>
    <w:rsid w:val="00727D0A"/>
    <w:rsid w:val="00727D7F"/>
    <w:rsid w:val="00727FBB"/>
    <w:rsid w:val="007309EA"/>
    <w:rsid w:val="00730A0F"/>
    <w:rsid w:val="00730A27"/>
    <w:rsid w:val="00732033"/>
    <w:rsid w:val="00733156"/>
    <w:rsid w:val="00735EB9"/>
    <w:rsid w:val="00736795"/>
    <w:rsid w:val="007376D7"/>
    <w:rsid w:val="00737E2E"/>
    <w:rsid w:val="00740A32"/>
    <w:rsid w:val="00740CD9"/>
    <w:rsid w:val="007418AE"/>
    <w:rsid w:val="00741C64"/>
    <w:rsid w:val="00743895"/>
    <w:rsid w:val="00743A58"/>
    <w:rsid w:val="00744373"/>
    <w:rsid w:val="00744E1F"/>
    <w:rsid w:val="00745809"/>
    <w:rsid w:val="0074659A"/>
    <w:rsid w:val="00746626"/>
    <w:rsid w:val="00746B0C"/>
    <w:rsid w:val="00747D80"/>
    <w:rsid w:val="00747DD5"/>
    <w:rsid w:val="00750076"/>
    <w:rsid w:val="00750BA4"/>
    <w:rsid w:val="00750DDA"/>
    <w:rsid w:val="00751CC0"/>
    <w:rsid w:val="007525D1"/>
    <w:rsid w:val="00752FAE"/>
    <w:rsid w:val="00754096"/>
    <w:rsid w:val="00754955"/>
    <w:rsid w:val="00754C33"/>
    <w:rsid w:val="00754D31"/>
    <w:rsid w:val="00754D83"/>
    <w:rsid w:val="00755AAC"/>
    <w:rsid w:val="0075676A"/>
    <w:rsid w:val="00757442"/>
    <w:rsid w:val="00757729"/>
    <w:rsid w:val="0076012E"/>
    <w:rsid w:val="00761CFA"/>
    <w:rsid w:val="0076402D"/>
    <w:rsid w:val="00764251"/>
    <w:rsid w:val="00764F4E"/>
    <w:rsid w:val="00765AEE"/>
    <w:rsid w:val="007662A1"/>
    <w:rsid w:val="00766802"/>
    <w:rsid w:val="00766C7A"/>
    <w:rsid w:val="00770328"/>
    <w:rsid w:val="00771057"/>
    <w:rsid w:val="007716DC"/>
    <w:rsid w:val="007727CB"/>
    <w:rsid w:val="00772D11"/>
    <w:rsid w:val="007730A6"/>
    <w:rsid w:val="007730B8"/>
    <w:rsid w:val="007733C3"/>
    <w:rsid w:val="0077385F"/>
    <w:rsid w:val="00775152"/>
    <w:rsid w:val="0077523C"/>
    <w:rsid w:val="0077546C"/>
    <w:rsid w:val="00780AF1"/>
    <w:rsid w:val="00781E4D"/>
    <w:rsid w:val="007821A4"/>
    <w:rsid w:val="0078265B"/>
    <w:rsid w:val="0078526A"/>
    <w:rsid w:val="00785D18"/>
    <w:rsid w:val="00786826"/>
    <w:rsid w:val="00786D93"/>
    <w:rsid w:val="00787C8D"/>
    <w:rsid w:val="00790A76"/>
    <w:rsid w:val="00792427"/>
    <w:rsid w:val="007925F4"/>
    <w:rsid w:val="00792EAC"/>
    <w:rsid w:val="00792FC7"/>
    <w:rsid w:val="00793450"/>
    <w:rsid w:val="00793B5E"/>
    <w:rsid w:val="00793DA7"/>
    <w:rsid w:val="00793F39"/>
    <w:rsid w:val="00794271"/>
    <w:rsid w:val="0079442D"/>
    <w:rsid w:val="00794FAB"/>
    <w:rsid w:val="00795069"/>
    <w:rsid w:val="00795CB6"/>
    <w:rsid w:val="00795D65"/>
    <w:rsid w:val="00796107"/>
    <w:rsid w:val="00796683"/>
    <w:rsid w:val="007971E2"/>
    <w:rsid w:val="00797FBD"/>
    <w:rsid w:val="007A02EC"/>
    <w:rsid w:val="007A0335"/>
    <w:rsid w:val="007A284B"/>
    <w:rsid w:val="007A371A"/>
    <w:rsid w:val="007A3A24"/>
    <w:rsid w:val="007A3D43"/>
    <w:rsid w:val="007A3EEF"/>
    <w:rsid w:val="007A4061"/>
    <w:rsid w:val="007A44FB"/>
    <w:rsid w:val="007A4FB1"/>
    <w:rsid w:val="007A5128"/>
    <w:rsid w:val="007A5388"/>
    <w:rsid w:val="007A5B14"/>
    <w:rsid w:val="007A665E"/>
    <w:rsid w:val="007A6931"/>
    <w:rsid w:val="007A780E"/>
    <w:rsid w:val="007A79FE"/>
    <w:rsid w:val="007B0FFD"/>
    <w:rsid w:val="007B1A7F"/>
    <w:rsid w:val="007B2228"/>
    <w:rsid w:val="007B3131"/>
    <w:rsid w:val="007B3C96"/>
    <w:rsid w:val="007B3DEE"/>
    <w:rsid w:val="007B60A4"/>
    <w:rsid w:val="007B66F9"/>
    <w:rsid w:val="007B72FF"/>
    <w:rsid w:val="007B7AC4"/>
    <w:rsid w:val="007C04E4"/>
    <w:rsid w:val="007C1055"/>
    <w:rsid w:val="007C1685"/>
    <w:rsid w:val="007C2BE8"/>
    <w:rsid w:val="007C302E"/>
    <w:rsid w:val="007C4ABB"/>
    <w:rsid w:val="007C4BF5"/>
    <w:rsid w:val="007C5788"/>
    <w:rsid w:val="007C5B00"/>
    <w:rsid w:val="007C67DC"/>
    <w:rsid w:val="007C6EBD"/>
    <w:rsid w:val="007C70F6"/>
    <w:rsid w:val="007C745F"/>
    <w:rsid w:val="007D0513"/>
    <w:rsid w:val="007D0E3C"/>
    <w:rsid w:val="007D225C"/>
    <w:rsid w:val="007D377C"/>
    <w:rsid w:val="007D3A1B"/>
    <w:rsid w:val="007D4130"/>
    <w:rsid w:val="007D45D9"/>
    <w:rsid w:val="007D4AA3"/>
    <w:rsid w:val="007D6B59"/>
    <w:rsid w:val="007D6DAB"/>
    <w:rsid w:val="007E03D4"/>
    <w:rsid w:val="007E1F0F"/>
    <w:rsid w:val="007E2493"/>
    <w:rsid w:val="007E2506"/>
    <w:rsid w:val="007E2752"/>
    <w:rsid w:val="007E2828"/>
    <w:rsid w:val="007E2A44"/>
    <w:rsid w:val="007E3884"/>
    <w:rsid w:val="007E6AE8"/>
    <w:rsid w:val="007E71F9"/>
    <w:rsid w:val="007F0017"/>
    <w:rsid w:val="007F0182"/>
    <w:rsid w:val="007F0357"/>
    <w:rsid w:val="007F228E"/>
    <w:rsid w:val="007F2461"/>
    <w:rsid w:val="007F28C9"/>
    <w:rsid w:val="007F3250"/>
    <w:rsid w:val="007F4120"/>
    <w:rsid w:val="007F4E7D"/>
    <w:rsid w:val="007F4F0A"/>
    <w:rsid w:val="007F506B"/>
    <w:rsid w:val="007F66EB"/>
    <w:rsid w:val="007F67CA"/>
    <w:rsid w:val="007F6D90"/>
    <w:rsid w:val="007F73F8"/>
    <w:rsid w:val="007F7B2C"/>
    <w:rsid w:val="00800320"/>
    <w:rsid w:val="0080149E"/>
    <w:rsid w:val="00802E9D"/>
    <w:rsid w:val="008036A9"/>
    <w:rsid w:val="00803F10"/>
    <w:rsid w:val="008046DA"/>
    <w:rsid w:val="008047FE"/>
    <w:rsid w:val="00804C8B"/>
    <w:rsid w:val="00804DF5"/>
    <w:rsid w:val="008054C3"/>
    <w:rsid w:val="00807440"/>
    <w:rsid w:val="008106F8"/>
    <w:rsid w:val="00810C78"/>
    <w:rsid w:val="00811F8B"/>
    <w:rsid w:val="0081384A"/>
    <w:rsid w:val="00813F10"/>
    <w:rsid w:val="00814690"/>
    <w:rsid w:val="0081781C"/>
    <w:rsid w:val="00817C7D"/>
    <w:rsid w:val="00817CA5"/>
    <w:rsid w:val="00820C9E"/>
    <w:rsid w:val="008212EF"/>
    <w:rsid w:val="0082166A"/>
    <w:rsid w:val="00822933"/>
    <w:rsid w:val="00822D08"/>
    <w:rsid w:val="00822DC2"/>
    <w:rsid w:val="00824BCE"/>
    <w:rsid w:val="00824C36"/>
    <w:rsid w:val="00825EBE"/>
    <w:rsid w:val="008261FB"/>
    <w:rsid w:val="00826A6D"/>
    <w:rsid w:val="0082774B"/>
    <w:rsid w:val="00827D4E"/>
    <w:rsid w:val="00827F3E"/>
    <w:rsid w:val="00830330"/>
    <w:rsid w:val="008304A1"/>
    <w:rsid w:val="008304C8"/>
    <w:rsid w:val="00830622"/>
    <w:rsid w:val="0083071C"/>
    <w:rsid w:val="00830C26"/>
    <w:rsid w:val="0083231F"/>
    <w:rsid w:val="00832D11"/>
    <w:rsid w:val="008343BE"/>
    <w:rsid w:val="00840990"/>
    <w:rsid w:val="00841846"/>
    <w:rsid w:val="0084299C"/>
    <w:rsid w:val="008429E4"/>
    <w:rsid w:val="008452D1"/>
    <w:rsid w:val="00845573"/>
    <w:rsid w:val="00845BA2"/>
    <w:rsid w:val="00845D5F"/>
    <w:rsid w:val="008468CF"/>
    <w:rsid w:val="00846A02"/>
    <w:rsid w:val="00847B4B"/>
    <w:rsid w:val="00847D89"/>
    <w:rsid w:val="00850057"/>
    <w:rsid w:val="00850771"/>
    <w:rsid w:val="00850B28"/>
    <w:rsid w:val="008515A8"/>
    <w:rsid w:val="00853B9D"/>
    <w:rsid w:val="00853E2C"/>
    <w:rsid w:val="0085432D"/>
    <w:rsid w:val="008546AE"/>
    <w:rsid w:val="00854ADF"/>
    <w:rsid w:val="00854E81"/>
    <w:rsid w:val="0085552D"/>
    <w:rsid w:val="00855A72"/>
    <w:rsid w:val="008568EE"/>
    <w:rsid w:val="008569B2"/>
    <w:rsid w:val="0085759B"/>
    <w:rsid w:val="00857E59"/>
    <w:rsid w:val="00860754"/>
    <w:rsid w:val="00860BEE"/>
    <w:rsid w:val="008610CC"/>
    <w:rsid w:val="008623C5"/>
    <w:rsid w:val="00863C1D"/>
    <w:rsid w:val="0086445C"/>
    <w:rsid w:val="00864CA2"/>
    <w:rsid w:val="00864DF8"/>
    <w:rsid w:val="00865963"/>
    <w:rsid w:val="00865C21"/>
    <w:rsid w:val="00865E16"/>
    <w:rsid w:val="008661B1"/>
    <w:rsid w:val="00866656"/>
    <w:rsid w:val="00866E16"/>
    <w:rsid w:val="00867E88"/>
    <w:rsid w:val="0087098C"/>
    <w:rsid w:val="00870E59"/>
    <w:rsid w:val="00871047"/>
    <w:rsid w:val="008727A7"/>
    <w:rsid w:val="00873995"/>
    <w:rsid w:val="008742FC"/>
    <w:rsid w:val="008746C1"/>
    <w:rsid w:val="00874CD2"/>
    <w:rsid w:val="00874FED"/>
    <w:rsid w:val="00875299"/>
    <w:rsid w:val="008754C9"/>
    <w:rsid w:val="00881F0C"/>
    <w:rsid w:val="0088270E"/>
    <w:rsid w:val="008833C8"/>
    <w:rsid w:val="00883AED"/>
    <w:rsid w:val="00884177"/>
    <w:rsid w:val="008844EB"/>
    <w:rsid w:val="00884C82"/>
    <w:rsid w:val="00885427"/>
    <w:rsid w:val="00885E6B"/>
    <w:rsid w:val="00890591"/>
    <w:rsid w:val="00890D6C"/>
    <w:rsid w:val="00890E70"/>
    <w:rsid w:val="00891488"/>
    <w:rsid w:val="00891D37"/>
    <w:rsid w:val="00893351"/>
    <w:rsid w:val="00894A76"/>
    <w:rsid w:val="008957AE"/>
    <w:rsid w:val="008967F9"/>
    <w:rsid w:val="00896AB7"/>
    <w:rsid w:val="008A0777"/>
    <w:rsid w:val="008A1171"/>
    <w:rsid w:val="008A1C1E"/>
    <w:rsid w:val="008A2184"/>
    <w:rsid w:val="008A41E7"/>
    <w:rsid w:val="008A535F"/>
    <w:rsid w:val="008A5D06"/>
    <w:rsid w:val="008A6B00"/>
    <w:rsid w:val="008A7978"/>
    <w:rsid w:val="008B019F"/>
    <w:rsid w:val="008B13B3"/>
    <w:rsid w:val="008B1AD1"/>
    <w:rsid w:val="008B38BA"/>
    <w:rsid w:val="008B45E6"/>
    <w:rsid w:val="008B5AED"/>
    <w:rsid w:val="008B5FE6"/>
    <w:rsid w:val="008B7A8B"/>
    <w:rsid w:val="008C02F4"/>
    <w:rsid w:val="008C07DA"/>
    <w:rsid w:val="008C0A62"/>
    <w:rsid w:val="008C0B1F"/>
    <w:rsid w:val="008C111B"/>
    <w:rsid w:val="008C12F1"/>
    <w:rsid w:val="008C1D08"/>
    <w:rsid w:val="008C23C8"/>
    <w:rsid w:val="008C23FF"/>
    <w:rsid w:val="008C2DD7"/>
    <w:rsid w:val="008C307A"/>
    <w:rsid w:val="008C3BC2"/>
    <w:rsid w:val="008C4694"/>
    <w:rsid w:val="008C4C41"/>
    <w:rsid w:val="008D1055"/>
    <w:rsid w:val="008D14BE"/>
    <w:rsid w:val="008D1F5F"/>
    <w:rsid w:val="008D20DB"/>
    <w:rsid w:val="008D3229"/>
    <w:rsid w:val="008D358F"/>
    <w:rsid w:val="008D3BE8"/>
    <w:rsid w:val="008D50C4"/>
    <w:rsid w:val="008D5C40"/>
    <w:rsid w:val="008D6758"/>
    <w:rsid w:val="008E039B"/>
    <w:rsid w:val="008E0521"/>
    <w:rsid w:val="008E07AE"/>
    <w:rsid w:val="008E10F2"/>
    <w:rsid w:val="008E27AD"/>
    <w:rsid w:val="008E2965"/>
    <w:rsid w:val="008E7FBA"/>
    <w:rsid w:val="008F227B"/>
    <w:rsid w:val="008F2F98"/>
    <w:rsid w:val="008F30F3"/>
    <w:rsid w:val="008F3610"/>
    <w:rsid w:val="008F3BBF"/>
    <w:rsid w:val="008F3D6E"/>
    <w:rsid w:val="008F3F15"/>
    <w:rsid w:val="008F4310"/>
    <w:rsid w:val="008F4BAB"/>
    <w:rsid w:val="008F4D98"/>
    <w:rsid w:val="008F54A3"/>
    <w:rsid w:val="008F5AC0"/>
    <w:rsid w:val="008F61BD"/>
    <w:rsid w:val="008F628F"/>
    <w:rsid w:val="008F7CBE"/>
    <w:rsid w:val="009002AA"/>
    <w:rsid w:val="00900587"/>
    <w:rsid w:val="009005E1"/>
    <w:rsid w:val="00900ECE"/>
    <w:rsid w:val="00902152"/>
    <w:rsid w:val="00903DDF"/>
    <w:rsid w:val="00903E67"/>
    <w:rsid w:val="00904404"/>
    <w:rsid w:val="00904E8F"/>
    <w:rsid w:val="0090501F"/>
    <w:rsid w:val="00905158"/>
    <w:rsid w:val="009054B3"/>
    <w:rsid w:val="00905D03"/>
    <w:rsid w:val="00906A7F"/>
    <w:rsid w:val="00907072"/>
    <w:rsid w:val="00907205"/>
    <w:rsid w:val="00907610"/>
    <w:rsid w:val="00907987"/>
    <w:rsid w:val="00907A0A"/>
    <w:rsid w:val="00907CB1"/>
    <w:rsid w:val="0091006A"/>
    <w:rsid w:val="0091117F"/>
    <w:rsid w:val="009124DE"/>
    <w:rsid w:val="00914964"/>
    <w:rsid w:val="00914F45"/>
    <w:rsid w:val="00915340"/>
    <w:rsid w:val="009157E2"/>
    <w:rsid w:val="009157F4"/>
    <w:rsid w:val="009160BB"/>
    <w:rsid w:val="00916D9F"/>
    <w:rsid w:val="0091720D"/>
    <w:rsid w:val="00917968"/>
    <w:rsid w:val="00917E7F"/>
    <w:rsid w:val="009211F3"/>
    <w:rsid w:val="009217F7"/>
    <w:rsid w:val="00921EF9"/>
    <w:rsid w:val="00923578"/>
    <w:rsid w:val="0092357D"/>
    <w:rsid w:val="0092398E"/>
    <w:rsid w:val="00923CB6"/>
    <w:rsid w:val="00924850"/>
    <w:rsid w:val="00926B3A"/>
    <w:rsid w:val="00926CB4"/>
    <w:rsid w:val="00927093"/>
    <w:rsid w:val="00927531"/>
    <w:rsid w:val="009279C9"/>
    <w:rsid w:val="009300B9"/>
    <w:rsid w:val="00930BAE"/>
    <w:rsid w:val="009319B1"/>
    <w:rsid w:val="00932863"/>
    <w:rsid w:val="00933F5C"/>
    <w:rsid w:val="009344B1"/>
    <w:rsid w:val="00935F8B"/>
    <w:rsid w:val="009369C1"/>
    <w:rsid w:val="00937602"/>
    <w:rsid w:val="009378A5"/>
    <w:rsid w:val="00937CDF"/>
    <w:rsid w:val="00937E4E"/>
    <w:rsid w:val="00940767"/>
    <w:rsid w:val="0094100F"/>
    <w:rsid w:val="009413DB"/>
    <w:rsid w:val="00941506"/>
    <w:rsid w:val="00941644"/>
    <w:rsid w:val="00941EF9"/>
    <w:rsid w:val="00942DB3"/>
    <w:rsid w:val="00942E97"/>
    <w:rsid w:val="00943192"/>
    <w:rsid w:val="009437F0"/>
    <w:rsid w:val="00943A2A"/>
    <w:rsid w:val="00943BAC"/>
    <w:rsid w:val="00944E8A"/>
    <w:rsid w:val="00945992"/>
    <w:rsid w:val="00945DFE"/>
    <w:rsid w:val="00946503"/>
    <w:rsid w:val="00946743"/>
    <w:rsid w:val="00947991"/>
    <w:rsid w:val="00947BFB"/>
    <w:rsid w:val="00947FE4"/>
    <w:rsid w:val="00950288"/>
    <w:rsid w:val="009508BC"/>
    <w:rsid w:val="009529AF"/>
    <w:rsid w:val="00952A90"/>
    <w:rsid w:val="00952BED"/>
    <w:rsid w:val="00953720"/>
    <w:rsid w:val="00953B84"/>
    <w:rsid w:val="00953B88"/>
    <w:rsid w:val="00953E0D"/>
    <w:rsid w:val="00954DAB"/>
    <w:rsid w:val="00955929"/>
    <w:rsid w:val="00955F2E"/>
    <w:rsid w:val="009560E0"/>
    <w:rsid w:val="00956B05"/>
    <w:rsid w:val="00956D24"/>
    <w:rsid w:val="00956D27"/>
    <w:rsid w:val="009576D6"/>
    <w:rsid w:val="00957875"/>
    <w:rsid w:val="0096079B"/>
    <w:rsid w:val="009610E5"/>
    <w:rsid w:val="0096255C"/>
    <w:rsid w:val="009627D0"/>
    <w:rsid w:val="00962CF7"/>
    <w:rsid w:val="009635B3"/>
    <w:rsid w:val="00964A95"/>
    <w:rsid w:val="00965D75"/>
    <w:rsid w:val="00966D5D"/>
    <w:rsid w:val="009676DE"/>
    <w:rsid w:val="00967825"/>
    <w:rsid w:val="0097017C"/>
    <w:rsid w:val="00970E04"/>
    <w:rsid w:val="009714B8"/>
    <w:rsid w:val="0097182C"/>
    <w:rsid w:val="009721DF"/>
    <w:rsid w:val="00973DCA"/>
    <w:rsid w:val="00973E5B"/>
    <w:rsid w:val="00974BE2"/>
    <w:rsid w:val="00974C8C"/>
    <w:rsid w:val="00975CB2"/>
    <w:rsid w:val="0097601B"/>
    <w:rsid w:val="00976242"/>
    <w:rsid w:val="00976B47"/>
    <w:rsid w:val="00977F7A"/>
    <w:rsid w:val="00980CFF"/>
    <w:rsid w:val="00981236"/>
    <w:rsid w:val="00981CB2"/>
    <w:rsid w:val="0098225C"/>
    <w:rsid w:val="009824FE"/>
    <w:rsid w:val="0098286C"/>
    <w:rsid w:val="00982C48"/>
    <w:rsid w:val="00982E25"/>
    <w:rsid w:val="00983ABC"/>
    <w:rsid w:val="00983CA9"/>
    <w:rsid w:val="00984655"/>
    <w:rsid w:val="00984D75"/>
    <w:rsid w:val="009851DA"/>
    <w:rsid w:val="009851E8"/>
    <w:rsid w:val="00987F5F"/>
    <w:rsid w:val="00987FA4"/>
    <w:rsid w:val="00990205"/>
    <w:rsid w:val="009907D6"/>
    <w:rsid w:val="00990A6A"/>
    <w:rsid w:val="00990AE8"/>
    <w:rsid w:val="00990B88"/>
    <w:rsid w:val="0099163F"/>
    <w:rsid w:val="00991ADD"/>
    <w:rsid w:val="00991DF9"/>
    <w:rsid w:val="00991F13"/>
    <w:rsid w:val="00993434"/>
    <w:rsid w:val="00994131"/>
    <w:rsid w:val="009941DF"/>
    <w:rsid w:val="0099468F"/>
    <w:rsid w:val="00994A57"/>
    <w:rsid w:val="009959E8"/>
    <w:rsid w:val="00996334"/>
    <w:rsid w:val="009974D1"/>
    <w:rsid w:val="009978D6"/>
    <w:rsid w:val="00997C5E"/>
    <w:rsid w:val="00997EA7"/>
    <w:rsid w:val="009A07E9"/>
    <w:rsid w:val="009A1B8B"/>
    <w:rsid w:val="009A1C4E"/>
    <w:rsid w:val="009A4FE4"/>
    <w:rsid w:val="009A510E"/>
    <w:rsid w:val="009A538A"/>
    <w:rsid w:val="009A5528"/>
    <w:rsid w:val="009A5F16"/>
    <w:rsid w:val="009A6170"/>
    <w:rsid w:val="009A61D7"/>
    <w:rsid w:val="009A799A"/>
    <w:rsid w:val="009B0180"/>
    <w:rsid w:val="009B0283"/>
    <w:rsid w:val="009B0E4E"/>
    <w:rsid w:val="009B0F11"/>
    <w:rsid w:val="009B0F99"/>
    <w:rsid w:val="009B416A"/>
    <w:rsid w:val="009B4F4B"/>
    <w:rsid w:val="009B60B7"/>
    <w:rsid w:val="009B62B4"/>
    <w:rsid w:val="009B6B91"/>
    <w:rsid w:val="009C0336"/>
    <w:rsid w:val="009C1A9B"/>
    <w:rsid w:val="009C1CFD"/>
    <w:rsid w:val="009C1D9C"/>
    <w:rsid w:val="009C396B"/>
    <w:rsid w:val="009C4884"/>
    <w:rsid w:val="009C5537"/>
    <w:rsid w:val="009C6E6F"/>
    <w:rsid w:val="009C6FDB"/>
    <w:rsid w:val="009C72D9"/>
    <w:rsid w:val="009C783F"/>
    <w:rsid w:val="009C7D94"/>
    <w:rsid w:val="009D1311"/>
    <w:rsid w:val="009D15D2"/>
    <w:rsid w:val="009D1E5D"/>
    <w:rsid w:val="009D2150"/>
    <w:rsid w:val="009D25D2"/>
    <w:rsid w:val="009D2B94"/>
    <w:rsid w:val="009D2C89"/>
    <w:rsid w:val="009D45F5"/>
    <w:rsid w:val="009D4CBB"/>
    <w:rsid w:val="009D5F88"/>
    <w:rsid w:val="009D6CB0"/>
    <w:rsid w:val="009E0BE8"/>
    <w:rsid w:val="009E17C9"/>
    <w:rsid w:val="009E1F62"/>
    <w:rsid w:val="009E24EC"/>
    <w:rsid w:val="009E2E62"/>
    <w:rsid w:val="009E34E9"/>
    <w:rsid w:val="009E3CA8"/>
    <w:rsid w:val="009E4A8E"/>
    <w:rsid w:val="009E60B2"/>
    <w:rsid w:val="009E7147"/>
    <w:rsid w:val="009E79C8"/>
    <w:rsid w:val="009F0408"/>
    <w:rsid w:val="009F1EE3"/>
    <w:rsid w:val="009F1FE3"/>
    <w:rsid w:val="009F2010"/>
    <w:rsid w:val="009F2658"/>
    <w:rsid w:val="009F34FF"/>
    <w:rsid w:val="009F3854"/>
    <w:rsid w:val="009F3C60"/>
    <w:rsid w:val="009F48EA"/>
    <w:rsid w:val="009F577B"/>
    <w:rsid w:val="009F5FC4"/>
    <w:rsid w:val="009F64C7"/>
    <w:rsid w:val="00A00F92"/>
    <w:rsid w:val="00A02295"/>
    <w:rsid w:val="00A03084"/>
    <w:rsid w:val="00A0326C"/>
    <w:rsid w:val="00A048B7"/>
    <w:rsid w:val="00A04D14"/>
    <w:rsid w:val="00A055A4"/>
    <w:rsid w:val="00A05847"/>
    <w:rsid w:val="00A05B19"/>
    <w:rsid w:val="00A0619A"/>
    <w:rsid w:val="00A06C15"/>
    <w:rsid w:val="00A06E9E"/>
    <w:rsid w:val="00A1004A"/>
    <w:rsid w:val="00A100F5"/>
    <w:rsid w:val="00A10687"/>
    <w:rsid w:val="00A10F80"/>
    <w:rsid w:val="00A112E1"/>
    <w:rsid w:val="00A11890"/>
    <w:rsid w:val="00A129C5"/>
    <w:rsid w:val="00A1307F"/>
    <w:rsid w:val="00A13537"/>
    <w:rsid w:val="00A140FF"/>
    <w:rsid w:val="00A1495B"/>
    <w:rsid w:val="00A15086"/>
    <w:rsid w:val="00A153DE"/>
    <w:rsid w:val="00A15857"/>
    <w:rsid w:val="00A15D58"/>
    <w:rsid w:val="00A1631D"/>
    <w:rsid w:val="00A16EB9"/>
    <w:rsid w:val="00A2059B"/>
    <w:rsid w:val="00A2129F"/>
    <w:rsid w:val="00A222F6"/>
    <w:rsid w:val="00A223C8"/>
    <w:rsid w:val="00A235D4"/>
    <w:rsid w:val="00A2399C"/>
    <w:rsid w:val="00A23AA1"/>
    <w:rsid w:val="00A23AF7"/>
    <w:rsid w:val="00A24026"/>
    <w:rsid w:val="00A25662"/>
    <w:rsid w:val="00A26933"/>
    <w:rsid w:val="00A26B79"/>
    <w:rsid w:val="00A26EF8"/>
    <w:rsid w:val="00A275CD"/>
    <w:rsid w:val="00A276A9"/>
    <w:rsid w:val="00A30973"/>
    <w:rsid w:val="00A30C40"/>
    <w:rsid w:val="00A3155C"/>
    <w:rsid w:val="00A31CE6"/>
    <w:rsid w:val="00A32BB7"/>
    <w:rsid w:val="00A332D3"/>
    <w:rsid w:val="00A34967"/>
    <w:rsid w:val="00A35CCD"/>
    <w:rsid w:val="00A363CF"/>
    <w:rsid w:val="00A37382"/>
    <w:rsid w:val="00A40CFB"/>
    <w:rsid w:val="00A4206E"/>
    <w:rsid w:val="00A4216E"/>
    <w:rsid w:val="00A42C3D"/>
    <w:rsid w:val="00A433FB"/>
    <w:rsid w:val="00A43921"/>
    <w:rsid w:val="00A43AA9"/>
    <w:rsid w:val="00A44623"/>
    <w:rsid w:val="00A4479A"/>
    <w:rsid w:val="00A4493D"/>
    <w:rsid w:val="00A45303"/>
    <w:rsid w:val="00A468F3"/>
    <w:rsid w:val="00A46C48"/>
    <w:rsid w:val="00A471E2"/>
    <w:rsid w:val="00A47D6E"/>
    <w:rsid w:val="00A47E1D"/>
    <w:rsid w:val="00A501EA"/>
    <w:rsid w:val="00A50213"/>
    <w:rsid w:val="00A507B3"/>
    <w:rsid w:val="00A508EE"/>
    <w:rsid w:val="00A50BB4"/>
    <w:rsid w:val="00A50E63"/>
    <w:rsid w:val="00A51E3C"/>
    <w:rsid w:val="00A52840"/>
    <w:rsid w:val="00A53257"/>
    <w:rsid w:val="00A5330D"/>
    <w:rsid w:val="00A53925"/>
    <w:rsid w:val="00A54791"/>
    <w:rsid w:val="00A54831"/>
    <w:rsid w:val="00A54CCA"/>
    <w:rsid w:val="00A55D1F"/>
    <w:rsid w:val="00A56DD1"/>
    <w:rsid w:val="00A56E3D"/>
    <w:rsid w:val="00A56E96"/>
    <w:rsid w:val="00A6154B"/>
    <w:rsid w:val="00A619F1"/>
    <w:rsid w:val="00A6210F"/>
    <w:rsid w:val="00A633B6"/>
    <w:rsid w:val="00A636A4"/>
    <w:rsid w:val="00A6375D"/>
    <w:rsid w:val="00A63F3A"/>
    <w:rsid w:val="00A6403E"/>
    <w:rsid w:val="00A64816"/>
    <w:rsid w:val="00A6482D"/>
    <w:rsid w:val="00A65F88"/>
    <w:rsid w:val="00A66539"/>
    <w:rsid w:val="00A66B8F"/>
    <w:rsid w:val="00A67540"/>
    <w:rsid w:val="00A67E01"/>
    <w:rsid w:val="00A70641"/>
    <w:rsid w:val="00A71861"/>
    <w:rsid w:val="00A71C56"/>
    <w:rsid w:val="00A722F0"/>
    <w:rsid w:val="00A724B7"/>
    <w:rsid w:val="00A73D81"/>
    <w:rsid w:val="00A7433E"/>
    <w:rsid w:val="00A753EF"/>
    <w:rsid w:val="00A75A5F"/>
    <w:rsid w:val="00A761A5"/>
    <w:rsid w:val="00A76894"/>
    <w:rsid w:val="00A77BD1"/>
    <w:rsid w:val="00A8115C"/>
    <w:rsid w:val="00A81544"/>
    <w:rsid w:val="00A83045"/>
    <w:rsid w:val="00A83B4E"/>
    <w:rsid w:val="00A83BAC"/>
    <w:rsid w:val="00A83D54"/>
    <w:rsid w:val="00A84539"/>
    <w:rsid w:val="00A856A6"/>
    <w:rsid w:val="00A8602B"/>
    <w:rsid w:val="00A86071"/>
    <w:rsid w:val="00A861DF"/>
    <w:rsid w:val="00A87298"/>
    <w:rsid w:val="00A87911"/>
    <w:rsid w:val="00A9129D"/>
    <w:rsid w:val="00A91427"/>
    <w:rsid w:val="00A91941"/>
    <w:rsid w:val="00A92AEC"/>
    <w:rsid w:val="00A937BB"/>
    <w:rsid w:val="00A93CBA"/>
    <w:rsid w:val="00A94590"/>
    <w:rsid w:val="00A94985"/>
    <w:rsid w:val="00A9529C"/>
    <w:rsid w:val="00A959AE"/>
    <w:rsid w:val="00A95DDA"/>
    <w:rsid w:val="00A9670D"/>
    <w:rsid w:val="00A96A4E"/>
    <w:rsid w:val="00AA00A9"/>
    <w:rsid w:val="00AA0174"/>
    <w:rsid w:val="00AA0A19"/>
    <w:rsid w:val="00AA0B07"/>
    <w:rsid w:val="00AA3E70"/>
    <w:rsid w:val="00AA4A46"/>
    <w:rsid w:val="00AA5696"/>
    <w:rsid w:val="00AA5784"/>
    <w:rsid w:val="00AA5A47"/>
    <w:rsid w:val="00AA62C2"/>
    <w:rsid w:val="00AA64EA"/>
    <w:rsid w:val="00AA6855"/>
    <w:rsid w:val="00AA71C3"/>
    <w:rsid w:val="00AA7369"/>
    <w:rsid w:val="00AB078B"/>
    <w:rsid w:val="00AB097B"/>
    <w:rsid w:val="00AB2624"/>
    <w:rsid w:val="00AB27BE"/>
    <w:rsid w:val="00AB282C"/>
    <w:rsid w:val="00AB2922"/>
    <w:rsid w:val="00AB298A"/>
    <w:rsid w:val="00AB3402"/>
    <w:rsid w:val="00AB3C23"/>
    <w:rsid w:val="00AB40E8"/>
    <w:rsid w:val="00AB4DE0"/>
    <w:rsid w:val="00AB51C6"/>
    <w:rsid w:val="00AB5368"/>
    <w:rsid w:val="00AB5A8B"/>
    <w:rsid w:val="00AB5FD9"/>
    <w:rsid w:val="00AB6703"/>
    <w:rsid w:val="00AB69A1"/>
    <w:rsid w:val="00AB6EFB"/>
    <w:rsid w:val="00AB71EC"/>
    <w:rsid w:val="00AC0152"/>
    <w:rsid w:val="00AC0392"/>
    <w:rsid w:val="00AC0805"/>
    <w:rsid w:val="00AC2116"/>
    <w:rsid w:val="00AC2213"/>
    <w:rsid w:val="00AC29A9"/>
    <w:rsid w:val="00AC2D72"/>
    <w:rsid w:val="00AC3A9D"/>
    <w:rsid w:val="00AC4F33"/>
    <w:rsid w:val="00AC564B"/>
    <w:rsid w:val="00AC6A25"/>
    <w:rsid w:val="00AC6C69"/>
    <w:rsid w:val="00AC6C84"/>
    <w:rsid w:val="00AC7E32"/>
    <w:rsid w:val="00AD0858"/>
    <w:rsid w:val="00AD15C3"/>
    <w:rsid w:val="00AD1E0D"/>
    <w:rsid w:val="00AD30AC"/>
    <w:rsid w:val="00AD37AD"/>
    <w:rsid w:val="00AD3EAF"/>
    <w:rsid w:val="00AD4EA4"/>
    <w:rsid w:val="00AD522E"/>
    <w:rsid w:val="00AD5866"/>
    <w:rsid w:val="00AD6522"/>
    <w:rsid w:val="00AD757B"/>
    <w:rsid w:val="00AD7879"/>
    <w:rsid w:val="00AE08AE"/>
    <w:rsid w:val="00AE2362"/>
    <w:rsid w:val="00AE5171"/>
    <w:rsid w:val="00AE5226"/>
    <w:rsid w:val="00AE52B2"/>
    <w:rsid w:val="00AE588B"/>
    <w:rsid w:val="00AE5C0B"/>
    <w:rsid w:val="00AE5D52"/>
    <w:rsid w:val="00AE5E3D"/>
    <w:rsid w:val="00AE6267"/>
    <w:rsid w:val="00AE6D7A"/>
    <w:rsid w:val="00AE7625"/>
    <w:rsid w:val="00AE7628"/>
    <w:rsid w:val="00AE793F"/>
    <w:rsid w:val="00AE7C65"/>
    <w:rsid w:val="00AE7E4E"/>
    <w:rsid w:val="00AF02EB"/>
    <w:rsid w:val="00AF0B03"/>
    <w:rsid w:val="00AF1BDF"/>
    <w:rsid w:val="00AF1DC9"/>
    <w:rsid w:val="00AF1F09"/>
    <w:rsid w:val="00AF1F0F"/>
    <w:rsid w:val="00AF2458"/>
    <w:rsid w:val="00AF359A"/>
    <w:rsid w:val="00AF4198"/>
    <w:rsid w:val="00AF4889"/>
    <w:rsid w:val="00AF5910"/>
    <w:rsid w:val="00AF5A93"/>
    <w:rsid w:val="00AF65FF"/>
    <w:rsid w:val="00AF6CC5"/>
    <w:rsid w:val="00AF6F6F"/>
    <w:rsid w:val="00AF757A"/>
    <w:rsid w:val="00AF782C"/>
    <w:rsid w:val="00B00500"/>
    <w:rsid w:val="00B00559"/>
    <w:rsid w:val="00B00D00"/>
    <w:rsid w:val="00B012EE"/>
    <w:rsid w:val="00B01A00"/>
    <w:rsid w:val="00B01AF9"/>
    <w:rsid w:val="00B01FE6"/>
    <w:rsid w:val="00B02049"/>
    <w:rsid w:val="00B02718"/>
    <w:rsid w:val="00B02F7B"/>
    <w:rsid w:val="00B03138"/>
    <w:rsid w:val="00B044B9"/>
    <w:rsid w:val="00B04622"/>
    <w:rsid w:val="00B05757"/>
    <w:rsid w:val="00B05F6B"/>
    <w:rsid w:val="00B0687B"/>
    <w:rsid w:val="00B06D7B"/>
    <w:rsid w:val="00B07052"/>
    <w:rsid w:val="00B07843"/>
    <w:rsid w:val="00B07D82"/>
    <w:rsid w:val="00B10C1A"/>
    <w:rsid w:val="00B10F9B"/>
    <w:rsid w:val="00B11A46"/>
    <w:rsid w:val="00B1240A"/>
    <w:rsid w:val="00B12431"/>
    <w:rsid w:val="00B12692"/>
    <w:rsid w:val="00B13B16"/>
    <w:rsid w:val="00B13F21"/>
    <w:rsid w:val="00B14782"/>
    <w:rsid w:val="00B14F3B"/>
    <w:rsid w:val="00B1518D"/>
    <w:rsid w:val="00B15A3E"/>
    <w:rsid w:val="00B15FCD"/>
    <w:rsid w:val="00B16B34"/>
    <w:rsid w:val="00B16D50"/>
    <w:rsid w:val="00B16F80"/>
    <w:rsid w:val="00B2033E"/>
    <w:rsid w:val="00B21508"/>
    <w:rsid w:val="00B215AC"/>
    <w:rsid w:val="00B219BA"/>
    <w:rsid w:val="00B21BEC"/>
    <w:rsid w:val="00B22293"/>
    <w:rsid w:val="00B222E7"/>
    <w:rsid w:val="00B22350"/>
    <w:rsid w:val="00B22389"/>
    <w:rsid w:val="00B225AF"/>
    <w:rsid w:val="00B230A0"/>
    <w:rsid w:val="00B232E7"/>
    <w:rsid w:val="00B23633"/>
    <w:rsid w:val="00B245A2"/>
    <w:rsid w:val="00B254C4"/>
    <w:rsid w:val="00B2566E"/>
    <w:rsid w:val="00B2592C"/>
    <w:rsid w:val="00B25966"/>
    <w:rsid w:val="00B25AE4"/>
    <w:rsid w:val="00B26473"/>
    <w:rsid w:val="00B268AF"/>
    <w:rsid w:val="00B26ADA"/>
    <w:rsid w:val="00B27B90"/>
    <w:rsid w:val="00B303BA"/>
    <w:rsid w:val="00B30D3E"/>
    <w:rsid w:val="00B31043"/>
    <w:rsid w:val="00B321F7"/>
    <w:rsid w:val="00B32EE7"/>
    <w:rsid w:val="00B33844"/>
    <w:rsid w:val="00B33DBD"/>
    <w:rsid w:val="00B34466"/>
    <w:rsid w:val="00B3584E"/>
    <w:rsid w:val="00B35F73"/>
    <w:rsid w:val="00B3602A"/>
    <w:rsid w:val="00B36FD3"/>
    <w:rsid w:val="00B37165"/>
    <w:rsid w:val="00B400FC"/>
    <w:rsid w:val="00B40A27"/>
    <w:rsid w:val="00B40BD1"/>
    <w:rsid w:val="00B40D4B"/>
    <w:rsid w:val="00B41A99"/>
    <w:rsid w:val="00B41CD6"/>
    <w:rsid w:val="00B41F83"/>
    <w:rsid w:val="00B42580"/>
    <w:rsid w:val="00B42724"/>
    <w:rsid w:val="00B45674"/>
    <w:rsid w:val="00B457CC"/>
    <w:rsid w:val="00B46B59"/>
    <w:rsid w:val="00B46FC0"/>
    <w:rsid w:val="00B47473"/>
    <w:rsid w:val="00B474D8"/>
    <w:rsid w:val="00B51E4A"/>
    <w:rsid w:val="00B52AA5"/>
    <w:rsid w:val="00B52CC1"/>
    <w:rsid w:val="00B52EE1"/>
    <w:rsid w:val="00B530A7"/>
    <w:rsid w:val="00B5367C"/>
    <w:rsid w:val="00B543B2"/>
    <w:rsid w:val="00B54525"/>
    <w:rsid w:val="00B54678"/>
    <w:rsid w:val="00B54C1D"/>
    <w:rsid w:val="00B54C3B"/>
    <w:rsid w:val="00B55BDB"/>
    <w:rsid w:val="00B577F4"/>
    <w:rsid w:val="00B608B8"/>
    <w:rsid w:val="00B60DAF"/>
    <w:rsid w:val="00B613BD"/>
    <w:rsid w:val="00B6147C"/>
    <w:rsid w:val="00B61DD3"/>
    <w:rsid w:val="00B62A18"/>
    <w:rsid w:val="00B62B60"/>
    <w:rsid w:val="00B632E4"/>
    <w:rsid w:val="00B634C7"/>
    <w:rsid w:val="00B635FB"/>
    <w:rsid w:val="00B63AFD"/>
    <w:rsid w:val="00B63BF5"/>
    <w:rsid w:val="00B6452A"/>
    <w:rsid w:val="00B645B5"/>
    <w:rsid w:val="00B656D0"/>
    <w:rsid w:val="00B65AE0"/>
    <w:rsid w:val="00B65B5D"/>
    <w:rsid w:val="00B65E26"/>
    <w:rsid w:val="00B65F6F"/>
    <w:rsid w:val="00B66DCE"/>
    <w:rsid w:val="00B672AE"/>
    <w:rsid w:val="00B67455"/>
    <w:rsid w:val="00B700EF"/>
    <w:rsid w:val="00B7091C"/>
    <w:rsid w:val="00B717E6"/>
    <w:rsid w:val="00B72F58"/>
    <w:rsid w:val="00B73602"/>
    <w:rsid w:val="00B738C5"/>
    <w:rsid w:val="00B739D9"/>
    <w:rsid w:val="00B746E2"/>
    <w:rsid w:val="00B75133"/>
    <w:rsid w:val="00B7571A"/>
    <w:rsid w:val="00B75C7C"/>
    <w:rsid w:val="00B75EB7"/>
    <w:rsid w:val="00B764D4"/>
    <w:rsid w:val="00B7681D"/>
    <w:rsid w:val="00B76BBD"/>
    <w:rsid w:val="00B779EA"/>
    <w:rsid w:val="00B77AB0"/>
    <w:rsid w:val="00B81EAA"/>
    <w:rsid w:val="00B8204B"/>
    <w:rsid w:val="00B823C7"/>
    <w:rsid w:val="00B82D14"/>
    <w:rsid w:val="00B83525"/>
    <w:rsid w:val="00B83662"/>
    <w:rsid w:val="00B83D3A"/>
    <w:rsid w:val="00B83DC3"/>
    <w:rsid w:val="00B8678B"/>
    <w:rsid w:val="00B86C44"/>
    <w:rsid w:val="00B86E40"/>
    <w:rsid w:val="00B86EF1"/>
    <w:rsid w:val="00B873CE"/>
    <w:rsid w:val="00B92271"/>
    <w:rsid w:val="00B92556"/>
    <w:rsid w:val="00B934B8"/>
    <w:rsid w:val="00B935EB"/>
    <w:rsid w:val="00B93C41"/>
    <w:rsid w:val="00B93EB5"/>
    <w:rsid w:val="00B9433F"/>
    <w:rsid w:val="00B946CE"/>
    <w:rsid w:val="00B94B32"/>
    <w:rsid w:val="00B95DCA"/>
    <w:rsid w:val="00B962D4"/>
    <w:rsid w:val="00B970BE"/>
    <w:rsid w:val="00B976D5"/>
    <w:rsid w:val="00B97EB1"/>
    <w:rsid w:val="00BA0C05"/>
    <w:rsid w:val="00BA1BFD"/>
    <w:rsid w:val="00BA2056"/>
    <w:rsid w:val="00BA2B5D"/>
    <w:rsid w:val="00BA3E9B"/>
    <w:rsid w:val="00BA478F"/>
    <w:rsid w:val="00BA797A"/>
    <w:rsid w:val="00BA7CA1"/>
    <w:rsid w:val="00BB026A"/>
    <w:rsid w:val="00BB220F"/>
    <w:rsid w:val="00BB3900"/>
    <w:rsid w:val="00BB4231"/>
    <w:rsid w:val="00BB458E"/>
    <w:rsid w:val="00BB45A7"/>
    <w:rsid w:val="00BB4868"/>
    <w:rsid w:val="00BB5D34"/>
    <w:rsid w:val="00BB5FEA"/>
    <w:rsid w:val="00BB6538"/>
    <w:rsid w:val="00BB6927"/>
    <w:rsid w:val="00BB7715"/>
    <w:rsid w:val="00BB7BDA"/>
    <w:rsid w:val="00BB7E5B"/>
    <w:rsid w:val="00BC0634"/>
    <w:rsid w:val="00BC099B"/>
    <w:rsid w:val="00BC0C14"/>
    <w:rsid w:val="00BC1BAE"/>
    <w:rsid w:val="00BC39BB"/>
    <w:rsid w:val="00BC4E7A"/>
    <w:rsid w:val="00BC5644"/>
    <w:rsid w:val="00BC6369"/>
    <w:rsid w:val="00BC64F9"/>
    <w:rsid w:val="00BC6516"/>
    <w:rsid w:val="00BC6843"/>
    <w:rsid w:val="00BC6F01"/>
    <w:rsid w:val="00BD0346"/>
    <w:rsid w:val="00BD14F9"/>
    <w:rsid w:val="00BD1B03"/>
    <w:rsid w:val="00BD1D09"/>
    <w:rsid w:val="00BD1E3F"/>
    <w:rsid w:val="00BD21AF"/>
    <w:rsid w:val="00BD254D"/>
    <w:rsid w:val="00BD258C"/>
    <w:rsid w:val="00BD33E4"/>
    <w:rsid w:val="00BD46A1"/>
    <w:rsid w:val="00BD4B06"/>
    <w:rsid w:val="00BD4BB8"/>
    <w:rsid w:val="00BD505D"/>
    <w:rsid w:val="00BD53EC"/>
    <w:rsid w:val="00BD54DB"/>
    <w:rsid w:val="00BD62C6"/>
    <w:rsid w:val="00BD692A"/>
    <w:rsid w:val="00BD6F3A"/>
    <w:rsid w:val="00BD73C3"/>
    <w:rsid w:val="00BD786D"/>
    <w:rsid w:val="00BD7C45"/>
    <w:rsid w:val="00BE0077"/>
    <w:rsid w:val="00BE02F5"/>
    <w:rsid w:val="00BE05AF"/>
    <w:rsid w:val="00BE1556"/>
    <w:rsid w:val="00BE161A"/>
    <w:rsid w:val="00BE17D4"/>
    <w:rsid w:val="00BE1D18"/>
    <w:rsid w:val="00BE28E2"/>
    <w:rsid w:val="00BE3214"/>
    <w:rsid w:val="00BE3C48"/>
    <w:rsid w:val="00BE43AD"/>
    <w:rsid w:val="00BE4886"/>
    <w:rsid w:val="00BE4DBB"/>
    <w:rsid w:val="00BE4F5F"/>
    <w:rsid w:val="00BE53F5"/>
    <w:rsid w:val="00BE65D4"/>
    <w:rsid w:val="00BE694E"/>
    <w:rsid w:val="00BE6EB2"/>
    <w:rsid w:val="00BE6F43"/>
    <w:rsid w:val="00BE794D"/>
    <w:rsid w:val="00BF0E58"/>
    <w:rsid w:val="00BF122F"/>
    <w:rsid w:val="00BF31BA"/>
    <w:rsid w:val="00BF3ED5"/>
    <w:rsid w:val="00BF4764"/>
    <w:rsid w:val="00BF4CC1"/>
    <w:rsid w:val="00BF5041"/>
    <w:rsid w:val="00BF53B3"/>
    <w:rsid w:val="00BF561D"/>
    <w:rsid w:val="00BF5D76"/>
    <w:rsid w:val="00BF5EA9"/>
    <w:rsid w:val="00BF6749"/>
    <w:rsid w:val="00BF6C3D"/>
    <w:rsid w:val="00C016A8"/>
    <w:rsid w:val="00C01F0E"/>
    <w:rsid w:val="00C03584"/>
    <w:rsid w:val="00C05620"/>
    <w:rsid w:val="00C057CA"/>
    <w:rsid w:val="00C06E8F"/>
    <w:rsid w:val="00C06F75"/>
    <w:rsid w:val="00C07036"/>
    <w:rsid w:val="00C07AA0"/>
    <w:rsid w:val="00C106AB"/>
    <w:rsid w:val="00C108F7"/>
    <w:rsid w:val="00C10A22"/>
    <w:rsid w:val="00C10D27"/>
    <w:rsid w:val="00C12F80"/>
    <w:rsid w:val="00C1339A"/>
    <w:rsid w:val="00C1420C"/>
    <w:rsid w:val="00C1430D"/>
    <w:rsid w:val="00C14858"/>
    <w:rsid w:val="00C152EF"/>
    <w:rsid w:val="00C156C2"/>
    <w:rsid w:val="00C166CD"/>
    <w:rsid w:val="00C1713B"/>
    <w:rsid w:val="00C178FA"/>
    <w:rsid w:val="00C17CA6"/>
    <w:rsid w:val="00C200F2"/>
    <w:rsid w:val="00C2157B"/>
    <w:rsid w:val="00C21C41"/>
    <w:rsid w:val="00C22EFB"/>
    <w:rsid w:val="00C23333"/>
    <w:rsid w:val="00C2422B"/>
    <w:rsid w:val="00C27783"/>
    <w:rsid w:val="00C314F3"/>
    <w:rsid w:val="00C31523"/>
    <w:rsid w:val="00C3191E"/>
    <w:rsid w:val="00C3194A"/>
    <w:rsid w:val="00C32C74"/>
    <w:rsid w:val="00C33038"/>
    <w:rsid w:val="00C3430D"/>
    <w:rsid w:val="00C34829"/>
    <w:rsid w:val="00C34D5A"/>
    <w:rsid w:val="00C354CA"/>
    <w:rsid w:val="00C35C71"/>
    <w:rsid w:val="00C37E59"/>
    <w:rsid w:val="00C401A3"/>
    <w:rsid w:val="00C40344"/>
    <w:rsid w:val="00C42234"/>
    <w:rsid w:val="00C426C7"/>
    <w:rsid w:val="00C429BB"/>
    <w:rsid w:val="00C43437"/>
    <w:rsid w:val="00C44A2A"/>
    <w:rsid w:val="00C468D2"/>
    <w:rsid w:val="00C46AC1"/>
    <w:rsid w:val="00C46D5F"/>
    <w:rsid w:val="00C46FCF"/>
    <w:rsid w:val="00C47886"/>
    <w:rsid w:val="00C50040"/>
    <w:rsid w:val="00C5046F"/>
    <w:rsid w:val="00C506BB"/>
    <w:rsid w:val="00C509E6"/>
    <w:rsid w:val="00C50E62"/>
    <w:rsid w:val="00C52AC0"/>
    <w:rsid w:val="00C55BCC"/>
    <w:rsid w:val="00C56C03"/>
    <w:rsid w:val="00C579F7"/>
    <w:rsid w:val="00C603E3"/>
    <w:rsid w:val="00C60A89"/>
    <w:rsid w:val="00C60E84"/>
    <w:rsid w:val="00C611E7"/>
    <w:rsid w:val="00C6134E"/>
    <w:rsid w:val="00C61ADC"/>
    <w:rsid w:val="00C62238"/>
    <w:rsid w:val="00C62883"/>
    <w:rsid w:val="00C645AD"/>
    <w:rsid w:val="00C64F3B"/>
    <w:rsid w:val="00C66457"/>
    <w:rsid w:val="00C66463"/>
    <w:rsid w:val="00C6667E"/>
    <w:rsid w:val="00C67AA1"/>
    <w:rsid w:val="00C67AF3"/>
    <w:rsid w:val="00C7015D"/>
    <w:rsid w:val="00C70978"/>
    <w:rsid w:val="00C7100C"/>
    <w:rsid w:val="00C7102F"/>
    <w:rsid w:val="00C7136A"/>
    <w:rsid w:val="00C714DA"/>
    <w:rsid w:val="00C729B1"/>
    <w:rsid w:val="00C72C67"/>
    <w:rsid w:val="00C72DA9"/>
    <w:rsid w:val="00C7343A"/>
    <w:rsid w:val="00C734A1"/>
    <w:rsid w:val="00C74722"/>
    <w:rsid w:val="00C74AC9"/>
    <w:rsid w:val="00C757D5"/>
    <w:rsid w:val="00C75EAD"/>
    <w:rsid w:val="00C75F92"/>
    <w:rsid w:val="00C770B0"/>
    <w:rsid w:val="00C77C98"/>
    <w:rsid w:val="00C77D66"/>
    <w:rsid w:val="00C80086"/>
    <w:rsid w:val="00C80092"/>
    <w:rsid w:val="00C80C38"/>
    <w:rsid w:val="00C81966"/>
    <w:rsid w:val="00C82790"/>
    <w:rsid w:val="00C82B2B"/>
    <w:rsid w:val="00C83C93"/>
    <w:rsid w:val="00C83DDB"/>
    <w:rsid w:val="00C83E91"/>
    <w:rsid w:val="00C8515F"/>
    <w:rsid w:val="00C870A6"/>
    <w:rsid w:val="00C87187"/>
    <w:rsid w:val="00C87196"/>
    <w:rsid w:val="00C9058F"/>
    <w:rsid w:val="00C91561"/>
    <w:rsid w:val="00C92155"/>
    <w:rsid w:val="00C92204"/>
    <w:rsid w:val="00C924F5"/>
    <w:rsid w:val="00C929D9"/>
    <w:rsid w:val="00C92A67"/>
    <w:rsid w:val="00C93E65"/>
    <w:rsid w:val="00C94536"/>
    <w:rsid w:val="00C94E99"/>
    <w:rsid w:val="00C95684"/>
    <w:rsid w:val="00C956A1"/>
    <w:rsid w:val="00C95D6B"/>
    <w:rsid w:val="00C9741E"/>
    <w:rsid w:val="00C97D63"/>
    <w:rsid w:val="00CA175C"/>
    <w:rsid w:val="00CA1AE4"/>
    <w:rsid w:val="00CA1D8D"/>
    <w:rsid w:val="00CA1F1F"/>
    <w:rsid w:val="00CA33FF"/>
    <w:rsid w:val="00CA3498"/>
    <w:rsid w:val="00CA3528"/>
    <w:rsid w:val="00CA3867"/>
    <w:rsid w:val="00CA41B8"/>
    <w:rsid w:val="00CA4D93"/>
    <w:rsid w:val="00CA5523"/>
    <w:rsid w:val="00CA62B4"/>
    <w:rsid w:val="00CA630F"/>
    <w:rsid w:val="00CA633E"/>
    <w:rsid w:val="00CA643C"/>
    <w:rsid w:val="00CA7EB1"/>
    <w:rsid w:val="00CB0910"/>
    <w:rsid w:val="00CB0C24"/>
    <w:rsid w:val="00CB146A"/>
    <w:rsid w:val="00CB1A3A"/>
    <w:rsid w:val="00CB1F3A"/>
    <w:rsid w:val="00CB2AAD"/>
    <w:rsid w:val="00CB35B0"/>
    <w:rsid w:val="00CB4256"/>
    <w:rsid w:val="00CB4C38"/>
    <w:rsid w:val="00CB5049"/>
    <w:rsid w:val="00CB598B"/>
    <w:rsid w:val="00CB6011"/>
    <w:rsid w:val="00CB6698"/>
    <w:rsid w:val="00CB66C2"/>
    <w:rsid w:val="00CB7044"/>
    <w:rsid w:val="00CB7288"/>
    <w:rsid w:val="00CB7F62"/>
    <w:rsid w:val="00CC006A"/>
    <w:rsid w:val="00CC0086"/>
    <w:rsid w:val="00CC0762"/>
    <w:rsid w:val="00CC0B39"/>
    <w:rsid w:val="00CC0C3E"/>
    <w:rsid w:val="00CC137C"/>
    <w:rsid w:val="00CC1EE7"/>
    <w:rsid w:val="00CC2FE7"/>
    <w:rsid w:val="00CC39A6"/>
    <w:rsid w:val="00CC4CFD"/>
    <w:rsid w:val="00CC649C"/>
    <w:rsid w:val="00CC65BD"/>
    <w:rsid w:val="00CC730E"/>
    <w:rsid w:val="00CC7B53"/>
    <w:rsid w:val="00CD10FB"/>
    <w:rsid w:val="00CD1B60"/>
    <w:rsid w:val="00CD1CEE"/>
    <w:rsid w:val="00CD230A"/>
    <w:rsid w:val="00CD260E"/>
    <w:rsid w:val="00CD3067"/>
    <w:rsid w:val="00CD30F6"/>
    <w:rsid w:val="00CD34D1"/>
    <w:rsid w:val="00CD3B3A"/>
    <w:rsid w:val="00CD3DFC"/>
    <w:rsid w:val="00CD4BF3"/>
    <w:rsid w:val="00CD7728"/>
    <w:rsid w:val="00CD78E5"/>
    <w:rsid w:val="00CD7F62"/>
    <w:rsid w:val="00CE0AA0"/>
    <w:rsid w:val="00CE12EB"/>
    <w:rsid w:val="00CE17D5"/>
    <w:rsid w:val="00CE1EF6"/>
    <w:rsid w:val="00CE2124"/>
    <w:rsid w:val="00CE2364"/>
    <w:rsid w:val="00CE3405"/>
    <w:rsid w:val="00CE385D"/>
    <w:rsid w:val="00CE3EA1"/>
    <w:rsid w:val="00CE478E"/>
    <w:rsid w:val="00CE4D0B"/>
    <w:rsid w:val="00CE4FF1"/>
    <w:rsid w:val="00CE5A23"/>
    <w:rsid w:val="00CE6362"/>
    <w:rsid w:val="00CE63F0"/>
    <w:rsid w:val="00CE7AE4"/>
    <w:rsid w:val="00CF1396"/>
    <w:rsid w:val="00CF195A"/>
    <w:rsid w:val="00CF2EBC"/>
    <w:rsid w:val="00CF30C7"/>
    <w:rsid w:val="00CF35AB"/>
    <w:rsid w:val="00CF5536"/>
    <w:rsid w:val="00CF5AD1"/>
    <w:rsid w:val="00CF5D31"/>
    <w:rsid w:val="00CF6EAD"/>
    <w:rsid w:val="00CF70DF"/>
    <w:rsid w:val="00CF7F99"/>
    <w:rsid w:val="00D0002F"/>
    <w:rsid w:val="00D00DA3"/>
    <w:rsid w:val="00D01183"/>
    <w:rsid w:val="00D01BED"/>
    <w:rsid w:val="00D02132"/>
    <w:rsid w:val="00D023FC"/>
    <w:rsid w:val="00D0287A"/>
    <w:rsid w:val="00D02AB8"/>
    <w:rsid w:val="00D034C4"/>
    <w:rsid w:val="00D036D0"/>
    <w:rsid w:val="00D03BDD"/>
    <w:rsid w:val="00D04165"/>
    <w:rsid w:val="00D045E4"/>
    <w:rsid w:val="00D048A2"/>
    <w:rsid w:val="00D0494B"/>
    <w:rsid w:val="00D06594"/>
    <w:rsid w:val="00D06FE0"/>
    <w:rsid w:val="00D07A3B"/>
    <w:rsid w:val="00D07E72"/>
    <w:rsid w:val="00D101DA"/>
    <w:rsid w:val="00D104D2"/>
    <w:rsid w:val="00D10826"/>
    <w:rsid w:val="00D11A85"/>
    <w:rsid w:val="00D120FB"/>
    <w:rsid w:val="00D129A0"/>
    <w:rsid w:val="00D12D28"/>
    <w:rsid w:val="00D13A6C"/>
    <w:rsid w:val="00D13DF4"/>
    <w:rsid w:val="00D14BF6"/>
    <w:rsid w:val="00D15077"/>
    <w:rsid w:val="00D15CE8"/>
    <w:rsid w:val="00D15DC9"/>
    <w:rsid w:val="00D16776"/>
    <w:rsid w:val="00D210DA"/>
    <w:rsid w:val="00D2270F"/>
    <w:rsid w:val="00D22F9B"/>
    <w:rsid w:val="00D236DA"/>
    <w:rsid w:val="00D2498D"/>
    <w:rsid w:val="00D24B66"/>
    <w:rsid w:val="00D25EE7"/>
    <w:rsid w:val="00D26F90"/>
    <w:rsid w:val="00D27F2E"/>
    <w:rsid w:val="00D305C2"/>
    <w:rsid w:val="00D30936"/>
    <w:rsid w:val="00D3294D"/>
    <w:rsid w:val="00D34360"/>
    <w:rsid w:val="00D34397"/>
    <w:rsid w:val="00D34AB1"/>
    <w:rsid w:val="00D35586"/>
    <w:rsid w:val="00D356CB"/>
    <w:rsid w:val="00D357A0"/>
    <w:rsid w:val="00D36DB4"/>
    <w:rsid w:val="00D37ECD"/>
    <w:rsid w:val="00D40070"/>
    <w:rsid w:val="00D410EF"/>
    <w:rsid w:val="00D41A6F"/>
    <w:rsid w:val="00D41D70"/>
    <w:rsid w:val="00D425E9"/>
    <w:rsid w:val="00D42A94"/>
    <w:rsid w:val="00D437E7"/>
    <w:rsid w:val="00D4403A"/>
    <w:rsid w:val="00D44738"/>
    <w:rsid w:val="00D44ABE"/>
    <w:rsid w:val="00D44E5D"/>
    <w:rsid w:val="00D452F4"/>
    <w:rsid w:val="00D45558"/>
    <w:rsid w:val="00D45E18"/>
    <w:rsid w:val="00D46238"/>
    <w:rsid w:val="00D46DD9"/>
    <w:rsid w:val="00D50E25"/>
    <w:rsid w:val="00D520C4"/>
    <w:rsid w:val="00D52723"/>
    <w:rsid w:val="00D52E6A"/>
    <w:rsid w:val="00D53977"/>
    <w:rsid w:val="00D541BA"/>
    <w:rsid w:val="00D54E18"/>
    <w:rsid w:val="00D54EB4"/>
    <w:rsid w:val="00D54F83"/>
    <w:rsid w:val="00D55646"/>
    <w:rsid w:val="00D55692"/>
    <w:rsid w:val="00D55BA9"/>
    <w:rsid w:val="00D55BF8"/>
    <w:rsid w:val="00D602B7"/>
    <w:rsid w:val="00D62AE9"/>
    <w:rsid w:val="00D62E9C"/>
    <w:rsid w:val="00D63904"/>
    <w:rsid w:val="00D63F15"/>
    <w:rsid w:val="00D65F23"/>
    <w:rsid w:val="00D66524"/>
    <w:rsid w:val="00D6732D"/>
    <w:rsid w:val="00D70B85"/>
    <w:rsid w:val="00D70C8C"/>
    <w:rsid w:val="00D730BE"/>
    <w:rsid w:val="00D7438B"/>
    <w:rsid w:val="00D76037"/>
    <w:rsid w:val="00D76A1C"/>
    <w:rsid w:val="00D76A60"/>
    <w:rsid w:val="00D76C6B"/>
    <w:rsid w:val="00D77288"/>
    <w:rsid w:val="00D77709"/>
    <w:rsid w:val="00D77B4E"/>
    <w:rsid w:val="00D80085"/>
    <w:rsid w:val="00D801F9"/>
    <w:rsid w:val="00D81143"/>
    <w:rsid w:val="00D8147B"/>
    <w:rsid w:val="00D81A6E"/>
    <w:rsid w:val="00D8268C"/>
    <w:rsid w:val="00D829D1"/>
    <w:rsid w:val="00D8303F"/>
    <w:rsid w:val="00D831DA"/>
    <w:rsid w:val="00D835E5"/>
    <w:rsid w:val="00D837EA"/>
    <w:rsid w:val="00D8398C"/>
    <w:rsid w:val="00D8413B"/>
    <w:rsid w:val="00D8424C"/>
    <w:rsid w:val="00D84335"/>
    <w:rsid w:val="00D84393"/>
    <w:rsid w:val="00D84F6D"/>
    <w:rsid w:val="00D859AD"/>
    <w:rsid w:val="00D859B2"/>
    <w:rsid w:val="00D85A13"/>
    <w:rsid w:val="00D869DB"/>
    <w:rsid w:val="00D92AED"/>
    <w:rsid w:val="00D92B6C"/>
    <w:rsid w:val="00D92F17"/>
    <w:rsid w:val="00D930BA"/>
    <w:rsid w:val="00D949A5"/>
    <w:rsid w:val="00D95D43"/>
    <w:rsid w:val="00DA078A"/>
    <w:rsid w:val="00DA19A9"/>
    <w:rsid w:val="00DA2024"/>
    <w:rsid w:val="00DA21C7"/>
    <w:rsid w:val="00DA239D"/>
    <w:rsid w:val="00DA241B"/>
    <w:rsid w:val="00DA2E99"/>
    <w:rsid w:val="00DA2EA9"/>
    <w:rsid w:val="00DA34EB"/>
    <w:rsid w:val="00DA421E"/>
    <w:rsid w:val="00DA4AD8"/>
    <w:rsid w:val="00DA51B1"/>
    <w:rsid w:val="00DA54AC"/>
    <w:rsid w:val="00DA576E"/>
    <w:rsid w:val="00DA5BED"/>
    <w:rsid w:val="00DA66F7"/>
    <w:rsid w:val="00DA6944"/>
    <w:rsid w:val="00DA790B"/>
    <w:rsid w:val="00DB032D"/>
    <w:rsid w:val="00DB03F5"/>
    <w:rsid w:val="00DB0A7A"/>
    <w:rsid w:val="00DB152E"/>
    <w:rsid w:val="00DB1A7F"/>
    <w:rsid w:val="00DB262F"/>
    <w:rsid w:val="00DB4B5E"/>
    <w:rsid w:val="00DB4F18"/>
    <w:rsid w:val="00DB52F2"/>
    <w:rsid w:val="00DB6981"/>
    <w:rsid w:val="00DB6F83"/>
    <w:rsid w:val="00DB704C"/>
    <w:rsid w:val="00DB737A"/>
    <w:rsid w:val="00DB771E"/>
    <w:rsid w:val="00DC0E3A"/>
    <w:rsid w:val="00DC2738"/>
    <w:rsid w:val="00DC2D99"/>
    <w:rsid w:val="00DC3C99"/>
    <w:rsid w:val="00DC3FE8"/>
    <w:rsid w:val="00DC53B8"/>
    <w:rsid w:val="00DC5A24"/>
    <w:rsid w:val="00DC5D6D"/>
    <w:rsid w:val="00DC5EB6"/>
    <w:rsid w:val="00DC66F8"/>
    <w:rsid w:val="00DC67B2"/>
    <w:rsid w:val="00DC6DD3"/>
    <w:rsid w:val="00DC742F"/>
    <w:rsid w:val="00DC748B"/>
    <w:rsid w:val="00DC74F1"/>
    <w:rsid w:val="00DC7CE5"/>
    <w:rsid w:val="00DD3FA1"/>
    <w:rsid w:val="00DD402F"/>
    <w:rsid w:val="00DD5797"/>
    <w:rsid w:val="00DD5D63"/>
    <w:rsid w:val="00DD5E73"/>
    <w:rsid w:val="00DD668F"/>
    <w:rsid w:val="00DD6850"/>
    <w:rsid w:val="00DD7554"/>
    <w:rsid w:val="00DE0BF0"/>
    <w:rsid w:val="00DE2196"/>
    <w:rsid w:val="00DE2418"/>
    <w:rsid w:val="00DE2AFE"/>
    <w:rsid w:val="00DE2DA5"/>
    <w:rsid w:val="00DE362D"/>
    <w:rsid w:val="00DE4261"/>
    <w:rsid w:val="00DE43E7"/>
    <w:rsid w:val="00DE6354"/>
    <w:rsid w:val="00DE72AB"/>
    <w:rsid w:val="00DE7E18"/>
    <w:rsid w:val="00DF172B"/>
    <w:rsid w:val="00DF26AB"/>
    <w:rsid w:val="00DF270E"/>
    <w:rsid w:val="00DF2C37"/>
    <w:rsid w:val="00DF2EA7"/>
    <w:rsid w:val="00DF4A8F"/>
    <w:rsid w:val="00DF5A85"/>
    <w:rsid w:val="00DF78DB"/>
    <w:rsid w:val="00DF7CAC"/>
    <w:rsid w:val="00E0031A"/>
    <w:rsid w:val="00E009B0"/>
    <w:rsid w:val="00E00F2C"/>
    <w:rsid w:val="00E02240"/>
    <w:rsid w:val="00E02303"/>
    <w:rsid w:val="00E0239D"/>
    <w:rsid w:val="00E0247D"/>
    <w:rsid w:val="00E02717"/>
    <w:rsid w:val="00E02751"/>
    <w:rsid w:val="00E03BCC"/>
    <w:rsid w:val="00E04370"/>
    <w:rsid w:val="00E0471E"/>
    <w:rsid w:val="00E05A59"/>
    <w:rsid w:val="00E06BDE"/>
    <w:rsid w:val="00E1026E"/>
    <w:rsid w:val="00E10316"/>
    <w:rsid w:val="00E104D0"/>
    <w:rsid w:val="00E10551"/>
    <w:rsid w:val="00E10D0A"/>
    <w:rsid w:val="00E11C27"/>
    <w:rsid w:val="00E1229E"/>
    <w:rsid w:val="00E12405"/>
    <w:rsid w:val="00E124DB"/>
    <w:rsid w:val="00E127D3"/>
    <w:rsid w:val="00E12D67"/>
    <w:rsid w:val="00E13830"/>
    <w:rsid w:val="00E148C5"/>
    <w:rsid w:val="00E1542F"/>
    <w:rsid w:val="00E15C9A"/>
    <w:rsid w:val="00E176A3"/>
    <w:rsid w:val="00E17D1D"/>
    <w:rsid w:val="00E20502"/>
    <w:rsid w:val="00E2108E"/>
    <w:rsid w:val="00E215F6"/>
    <w:rsid w:val="00E21E28"/>
    <w:rsid w:val="00E22589"/>
    <w:rsid w:val="00E2286A"/>
    <w:rsid w:val="00E239E5"/>
    <w:rsid w:val="00E23D19"/>
    <w:rsid w:val="00E259E8"/>
    <w:rsid w:val="00E25F3D"/>
    <w:rsid w:val="00E2628C"/>
    <w:rsid w:val="00E26B50"/>
    <w:rsid w:val="00E26C5A"/>
    <w:rsid w:val="00E27681"/>
    <w:rsid w:val="00E27F9A"/>
    <w:rsid w:val="00E314ED"/>
    <w:rsid w:val="00E3153B"/>
    <w:rsid w:val="00E31719"/>
    <w:rsid w:val="00E32491"/>
    <w:rsid w:val="00E3327A"/>
    <w:rsid w:val="00E33745"/>
    <w:rsid w:val="00E33E33"/>
    <w:rsid w:val="00E34204"/>
    <w:rsid w:val="00E347B9"/>
    <w:rsid w:val="00E34F17"/>
    <w:rsid w:val="00E35600"/>
    <w:rsid w:val="00E3653E"/>
    <w:rsid w:val="00E373E9"/>
    <w:rsid w:val="00E401E6"/>
    <w:rsid w:val="00E4090B"/>
    <w:rsid w:val="00E40AD4"/>
    <w:rsid w:val="00E41B28"/>
    <w:rsid w:val="00E4260E"/>
    <w:rsid w:val="00E430B8"/>
    <w:rsid w:val="00E43665"/>
    <w:rsid w:val="00E455CE"/>
    <w:rsid w:val="00E45735"/>
    <w:rsid w:val="00E457B6"/>
    <w:rsid w:val="00E45B3E"/>
    <w:rsid w:val="00E45D8A"/>
    <w:rsid w:val="00E46344"/>
    <w:rsid w:val="00E504D8"/>
    <w:rsid w:val="00E51AB3"/>
    <w:rsid w:val="00E51CA7"/>
    <w:rsid w:val="00E522ED"/>
    <w:rsid w:val="00E52B89"/>
    <w:rsid w:val="00E53899"/>
    <w:rsid w:val="00E53DAB"/>
    <w:rsid w:val="00E5408C"/>
    <w:rsid w:val="00E543C9"/>
    <w:rsid w:val="00E54474"/>
    <w:rsid w:val="00E55498"/>
    <w:rsid w:val="00E558AA"/>
    <w:rsid w:val="00E559DE"/>
    <w:rsid w:val="00E568D2"/>
    <w:rsid w:val="00E56A84"/>
    <w:rsid w:val="00E56E8D"/>
    <w:rsid w:val="00E60616"/>
    <w:rsid w:val="00E60998"/>
    <w:rsid w:val="00E61125"/>
    <w:rsid w:val="00E61D97"/>
    <w:rsid w:val="00E63A7E"/>
    <w:rsid w:val="00E63F7A"/>
    <w:rsid w:val="00E64684"/>
    <w:rsid w:val="00E65152"/>
    <w:rsid w:val="00E6572F"/>
    <w:rsid w:val="00E66C2E"/>
    <w:rsid w:val="00E670A3"/>
    <w:rsid w:val="00E67EF1"/>
    <w:rsid w:val="00E70548"/>
    <w:rsid w:val="00E706B1"/>
    <w:rsid w:val="00E70A80"/>
    <w:rsid w:val="00E71BEC"/>
    <w:rsid w:val="00E72D17"/>
    <w:rsid w:val="00E72D46"/>
    <w:rsid w:val="00E7328C"/>
    <w:rsid w:val="00E737AB"/>
    <w:rsid w:val="00E7419B"/>
    <w:rsid w:val="00E74553"/>
    <w:rsid w:val="00E74584"/>
    <w:rsid w:val="00E7529D"/>
    <w:rsid w:val="00E75D15"/>
    <w:rsid w:val="00E76A8F"/>
    <w:rsid w:val="00E76C0C"/>
    <w:rsid w:val="00E77C99"/>
    <w:rsid w:val="00E8066A"/>
    <w:rsid w:val="00E81055"/>
    <w:rsid w:val="00E812A7"/>
    <w:rsid w:val="00E817D6"/>
    <w:rsid w:val="00E81EA6"/>
    <w:rsid w:val="00E8271C"/>
    <w:rsid w:val="00E82905"/>
    <w:rsid w:val="00E82D48"/>
    <w:rsid w:val="00E8350D"/>
    <w:rsid w:val="00E83C57"/>
    <w:rsid w:val="00E861F6"/>
    <w:rsid w:val="00E86EAD"/>
    <w:rsid w:val="00E8776E"/>
    <w:rsid w:val="00E8795C"/>
    <w:rsid w:val="00E87BC5"/>
    <w:rsid w:val="00E901A2"/>
    <w:rsid w:val="00E9059E"/>
    <w:rsid w:val="00E913C9"/>
    <w:rsid w:val="00E93B31"/>
    <w:rsid w:val="00E93F59"/>
    <w:rsid w:val="00E94FB1"/>
    <w:rsid w:val="00E95C0F"/>
    <w:rsid w:val="00E95DB2"/>
    <w:rsid w:val="00E9741D"/>
    <w:rsid w:val="00E97461"/>
    <w:rsid w:val="00E974D8"/>
    <w:rsid w:val="00E97617"/>
    <w:rsid w:val="00E97BED"/>
    <w:rsid w:val="00EA0122"/>
    <w:rsid w:val="00EA167B"/>
    <w:rsid w:val="00EA1A9B"/>
    <w:rsid w:val="00EA218C"/>
    <w:rsid w:val="00EA2C9C"/>
    <w:rsid w:val="00EA46B7"/>
    <w:rsid w:val="00EA5176"/>
    <w:rsid w:val="00EA53A3"/>
    <w:rsid w:val="00EA5845"/>
    <w:rsid w:val="00EA59C0"/>
    <w:rsid w:val="00EA5AF6"/>
    <w:rsid w:val="00EA6428"/>
    <w:rsid w:val="00EA6FBE"/>
    <w:rsid w:val="00EA7BA8"/>
    <w:rsid w:val="00EB02F2"/>
    <w:rsid w:val="00EB0DB5"/>
    <w:rsid w:val="00EB21EF"/>
    <w:rsid w:val="00EB2ABE"/>
    <w:rsid w:val="00EB3566"/>
    <w:rsid w:val="00EB3C40"/>
    <w:rsid w:val="00EB687D"/>
    <w:rsid w:val="00EB704A"/>
    <w:rsid w:val="00EB783A"/>
    <w:rsid w:val="00EB7A97"/>
    <w:rsid w:val="00EC0342"/>
    <w:rsid w:val="00EC10BE"/>
    <w:rsid w:val="00EC15A0"/>
    <w:rsid w:val="00EC1B93"/>
    <w:rsid w:val="00EC2ABC"/>
    <w:rsid w:val="00EC3083"/>
    <w:rsid w:val="00EC38CD"/>
    <w:rsid w:val="00EC42C1"/>
    <w:rsid w:val="00EC4712"/>
    <w:rsid w:val="00EC4AFB"/>
    <w:rsid w:val="00EC4EA3"/>
    <w:rsid w:val="00EC53EB"/>
    <w:rsid w:val="00EC5547"/>
    <w:rsid w:val="00EC55A6"/>
    <w:rsid w:val="00EC6380"/>
    <w:rsid w:val="00EC6384"/>
    <w:rsid w:val="00EC7162"/>
    <w:rsid w:val="00EC72E8"/>
    <w:rsid w:val="00EC73ED"/>
    <w:rsid w:val="00ED0CD5"/>
    <w:rsid w:val="00ED0E04"/>
    <w:rsid w:val="00ED121F"/>
    <w:rsid w:val="00ED3440"/>
    <w:rsid w:val="00ED399F"/>
    <w:rsid w:val="00ED48B8"/>
    <w:rsid w:val="00ED490E"/>
    <w:rsid w:val="00ED5110"/>
    <w:rsid w:val="00ED57A8"/>
    <w:rsid w:val="00ED5B94"/>
    <w:rsid w:val="00ED5FAB"/>
    <w:rsid w:val="00ED659F"/>
    <w:rsid w:val="00ED6E89"/>
    <w:rsid w:val="00EE0D97"/>
    <w:rsid w:val="00EE116C"/>
    <w:rsid w:val="00EE151E"/>
    <w:rsid w:val="00EE2A47"/>
    <w:rsid w:val="00EE3897"/>
    <w:rsid w:val="00EE4564"/>
    <w:rsid w:val="00EE4A9C"/>
    <w:rsid w:val="00EE5DC8"/>
    <w:rsid w:val="00EE6B10"/>
    <w:rsid w:val="00EF0567"/>
    <w:rsid w:val="00EF0B3B"/>
    <w:rsid w:val="00EF0B95"/>
    <w:rsid w:val="00EF11C7"/>
    <w:rsid w:val="00EF26F4"/>
    <w:rsid w:val="00EF3F2A"/>
    <w:rsid w:val="00EF44FF"/>
    <w:rsid w:val="00EF5B90"/>
    <w:rsid w:val="00EF6E16"/>
    <w:rsid w:val="00EF78F6"/>
    <w:rsid w:val="00F018BD"/>
    <w:rsid w:val="00F0192D"/>
    <w:rsid w:val="00F01D18"/>
    <w:rsid w:val="00F020F7"/>
    <w:rsid w:val="00F021C9"/>
    <w:rsid w:val="00F024D7"/>
    <w:rsid w:val="00F03BD4"/>
    <w:rsid w:val="00F0404B"/>
    <w:rsid w:val="00F0467E"/>
    <w:rsid w:val="00F0483C"/>
    <w:rsid w:val="00F04C89"/>
    <w:rsid w:val="00F052D3"/>
    <w:rsid w:val="00F058DA"/>
    <w:rsid w:val="00F0606B"/>
    <w:rsid w:val="00F068EF"/>
    <w:rsid w:val="00F073A5"/>
    <w:rsid w:val="00F07F3A"/>
    <w:rsid w:val="00F10897"/>
    <w:rsid w:val="00F12D55"/>
    <w:rsid w:val="00F13499"/>
    <w:rsid w:val="00F13C69"/>
    <w:rsid w:val="00F13F64"/>
    <w:rsid w:val="00F14FB5"/>
    <w:rsid w:val="00F15650"/>
    <w:rsid w:val="00F157AA"/>
    <w:rsid w:val="00F15B84"/>
    <w:rsid w:val="00F16CBD"/>
    <w:rsid w:val="00F16E84"/>
    <w:rsid w:val="00F17857"/>
    <w:rsid w:val="00F17920"/>
    <w:rsid w:val="00F17FA9"/>
    <w:rsid w:val="00F207EB"/>
    <w:rsid w:val="00F20919"/>
    <w:rsid w:val="00F20950"/>
    <w:rsid w:val="00F21928"/>
    <w:rsid w:val="00F22250"/>
    <w:rsid w:val="00F226C0"/>
    <w:rsid w:val="00F231C5"/>
    <w:rsid w:val="00F2364B"/>
    <w:rsid w:val="00F239C0"/>
    <w:rsid w:val="00F239C6"/>
    <w:rsid w:val="00F2410C"/>
    <w:rsid w:val="00F25B61"/>
    <w:rsid w:val="00F25BFB"/>
    <w:rsid w:val="00F26FE1"/>
    <w:rsid w:val="00F27C91"/>
    <w:rsid w:val="00F27D05"/>
    <w:rsid w:val="00F3094F"/>
    <w:rsid w:val="00F3175B"/>
    <w:rsid w:val="00F318A8"/>
    <w:rsid w:val="00F31903"/>
    <w:rsid w:val="00F3192D"/>
    <w:rsid w:val="00F319A7"/>
    <w:rsid w:val="00F31B54"/>
    <w:rsid w:val="00F3327A"/>
    <w:rsid w:val="00F33E8D"/>
    <w:rsid w:val="00F340F5"/>
    <w:rsid w:val="00F34E6A"/>
    <w:rsid w:val="00F35D36"/>
    <w:rsid w:val="00F35E09"/>
    <w:rsid w:val="00F3605E"/>
    <w:rsid w:val="00F36C61"/>
    <w:rsid w:val="00F36EC8"/>
    <w:rsid w:val="00F37024"/>
    <w:rsid w:val="00F378A8"/>
    <w:rsid w:val="00F4028F"/>
    <w:rsid w:val="00F40796"/>
    <w:rsid w:val="00F42A4B"/>
    <w:rsid w:val="00F439B1"/>
    <w:rsid w:val="00F43DF8"/>
    <w:rsid w:val="00F43E22"/>
    <w:rsid w:val="00F43E53"/>
    <w:rsid w:val="00F4560A"/>
    <w:rsid w:val="00F4628E"/>
    <w:rsid w:val="00F46A82"/>
    <w:rsid w:val="00F46CDB"/>
    <w:rsid w:val="00F46FD5"/>
    <w:rsid w:val="00F47835"/>
    <w:rsid w:val="00F511F5"/>
    <w:rsid w:val="00F51965"/>
    <w:rsid w:val="00F520B1"/>
    <w:rsid w:val="00F53951"/>
    <w:rsid w:val="00F54CD0"/>
    <w:rsid w:val="00F55607"/>
    <w:rsid w:val="00F556B5"/>
    <w:rsid w:val="00F561C6"/>
    <w:rsid w:val="00F56EA1"/>
    <w:rsid w:val="00F57BB1"/>
    <w:rsid w:val="00F60B77"/>
    <w:rsid w:val="00F60DFB"/>
    <w:rsid w:val="00F60ECF"/>
    <w:rsid w:val="00F61020"/>
    <w:rsid w:val="00F62C7C"/>
    <w:rsid w:val="00F639C6"/>
    <w:rsid w:val="00F63B9F"/>
    <w:rsid w:val="00F6432F"/>
    <w:rsid w:val="00F65F41"/>
    <w:rsid w:val="00F6760A"/>
    <w:rsid w:val="00F67AC3"/>
    <w:rsid w:val="00F704FC"/>
    <w:rsid w:val="00F70EAA"/>
    <w:rsid w:val="00F717A6"/>
    <w:rsid w:val="00F7281F"/>
    <w:rsid w:val="00F72C51"/>
    <w:rsid w:val="00F72DA3"/>
    <w:rsid w:val="00F73DC6"/>
    <w:rsid w:val="00F73EEA"/>
    <w:rsid w:val="00F7571F"/>
    <w:rsid w:val="00F75CA0"/>
    <w:rsid w:val="00F760E5"/>
    <w:rsid w:val="00F76203"/>
    <w:rsid w:val="00F76980"/>
    <w:rsid w:val="00F777E9"/>
    <w:rsid w:val="00F80D5F"/>
    <w:rsid w:val="00F81343"/>
    <w:rsid w:val="00F82261"/>
    <w:rsid w:val="00F82433"/>
    <w:rsid w:val="00F82B48"/>
    <w:rsid w:val="00F83895"/>
    <w:rsid w:val="00F84232"/>
    <w:rsid w:val="00F84542"/>
    <w:rsid w:val="00F84828"/>
    <w:rsid w:val="00F84F8D"/>
    <w:rsid w:val="00F85D49"/>
    <w:rsid w:val="00F85ED1"/>
    <w:rsid w:val="00F86571"/>
    <w:rsid w:val="00F8767C"/>
    <w:rsid w:val="00F906CB"/>
    <w:rsid w:val="00F92001"/>
    <w:rsid w:val="00F92383"/>
    <w:rsid w:val="00F929B2"/>
    <w:rsid w:val="00F930A6"/>
    <w:rsid w:val="00F93982"/>
    <w:rsid w:val="00F94B54"/>
    <w:rsid w:val="00F94CE4"/>
    <w:rsid w:val="00F95ED1"/>
    <w:rsid w:val="00F9628E"/>
    <w:rsid w:val="00FA0AF0"/>
    <w:rsid w:val="00FA1EE6"/>
    <w:rsid w:val="00FA23C7"/>
    <w:rsid w:val="00FA2736"/>
    <w:rsid w:val="00FA375F"/>
    <w:rsid w:val="00FA3E66"/>
    <w:rsid w:val="00FA3F3E"/>
    <w:rsid w:val="00FA457C"/>
    <w:rsid w:val="00FA556F"/>
    <w:rsid w:val="00FA56CD"/>
    <w:rsid w:val="00FA655F"/>
    <w:rsid w:val="00FA68C0"/>
    <w:rsid w:val="00FA6F58"/>
    <w:rsid w:val="00FA74BD"/>
    <w:rsid w:val="00FB0B5A"/>
    <w:rsid w:val="00FB192C"/>
    <w:rsid w:val="00FB1C72"/>
    <w:rsid w:val="00FB1DB9"/>
    <w:rsid w:val="00FB237C"/>
    <w:rsid w:val="00FB2AA1"/>
    <w:rsid w:val="00FB4039"/>
    <w:rsid w:val="00FB5A56"/>
    <w:rsid w:val="00FB6B9B"/>
    <w:rsid w:val="00FB7712"/>
    <w:rsid w:val="00FC01A3"/>
    <w:rsid w:val="00FC056E"/>
    <w:rsid w:val="00FC0B35"/>
    <w:rsid w:val="00FC1006"/>
    <w:rsid w:val="00FC16ED"/>
    <w:rsid w:val="00FC2005"/>
    <w:rsid w:val="00FC2243"/>
    <w:rsid w:val="00FC2791"/>
    <w:rsid w:val="00FC2D06"/>
    <w:rsid w:val="00FC35B3"/>
    <w:rsid w:val="00FC4972"/>
    <w:rsid w:val="00FC4AE8"/>
    <w:rsid w:val="00FC5566"/>
    <w:rsid w:val="00FC55BC"/>
    <w:rsid w:val="00FC56C3"/>
    <w:rsid w:val="00FC583F"/>
    <w:rsid w:val="00FC7080"/>
    <w:rsid w:val="00FC73A0"/>
    <w:rsid w:val="00FC76D1"/>
    <w:rsid w:val="00FC7CB1"/>
    <w:rsid w:val="00FC7EB0"/>
    <w:rsid w:val="00FD1234"/>
    <w:rsid w:val="00FD19CA"/>
    <w:rsid w:val="00FD3A47"/>
    <w:rsid w:val="00FD3CCE"/>
    <w:rsid w:val="00FD3D4A"/>
    <w:rsid w:val="00FD4CB5"/>
    <w:rsid w:val="00FD4FC4"/>
    <w:rsid w:val="00FE020F"/>
    <w:rsid w:val="00FE0785"/>
    <w:rsid w:val="00FE0803"/>
    <w:rsid w:val="00FE0804"/>
    <w:rsid w:val="00FE14E5"/>
    <w:rsid w:val="00FE1614"/>
    <w:rsid w:val="00FE19AF"/>
    <w:rsid w:val="00FE2C3A"/>
    <w:rsid w:val="00FE351A"/>
    <w:rsid w:val="00FE38CF"/>
    <w:rsid w:val="00FE40E3"/>
    <w:rsid w:val="00FE449E"/>
    <w:rsid w:val="00FE49F9"/>
    <w:rsid w:val="00FE532F"/>
    <w:rsid w:val="00FE5655"/>
    <w:rsid w:val="00FE56E2"/>
    <w:rsid w:val="00FE5A14"/>
    <w:rsid w:val="00FE6B4D"/>
    <w:rsid w:val="00FE7144"/>
    <w:rsid w:val="00FF4CC3"/>
    <w:rsid w:val="00FF4DA2"/>
    <w:rsid w:val="00FF4ECA"/>
    <w:rsid w:val="00FF4F36"/>
    <w:rsid w:val="00FF4F6A"/>
    <w:rsid w:val="00FF6A26"/>
    <w:rsid w:val="00FF7C13"/>
    <w:rsid w:val="01EC3071"/>
    <w:rsid w:val="022F30A1"/>
    <w:rsid w:val="028A3229"/>
    <w:rsid w:val="04C8668C"/>
    <w:rsid w:val="05B76544"/>
    <w:rsid w:val="05B95EFE"/>
    <w:rsid w:val="08855F57"/>
    <w:rsid w:val="0AE92D46"/>
    <w:rsid w:val="0C774AEB"/>
    <w:rsid w:val="0CED2A2D"/>
    <w:rsid w:val="0D910889"/>
    <w:rsid w:val="0DBA792D"/>
    <w:rsid w:val="120D5FB9"/>
    <w:rsid w:val="13DE23D6"/>
    <w:rsid w:val="18093BDB"/>
    <w:rsid w:val="1A7C2513"/>
    <w:rsid w:val="1B3C7B7A"/>
    <w:rsid w:val="1C715266"/>
    <w:rsid w:val="1F416692"/>
    <w:rsid w:val="24C24948"/>
    <w:rsid w:val="2A1D46DD"/>
    <w:rsid w:val="2B04244E"/>
    <w:rsid w:val="2B06608E"/>
    <w:rsid w:val="2D010984"/>
    <w:rsid w:val="30395B6C"/>
    <w:rsid w:val="31F749B8"/>
    <w:rsid w:val="32F642E0"/>
    <w:rsid w:val="34A22CE4"/>
    <w:rsid w:val="34B0406C"/>
    <w:rsid w:val="3A80236E"/>
    <w:rsid w:val="3B842057"/>
    <w:rsid w:val="3BF602DF"/>
    <w:rsid w:val="3EF25BF8"/>
    <w:rsid w:val="3F536D21"/>
    <w:rsid w:val="41083B40"/>
    <w:rsid w:val="43295D24"/>
    <w:rsid w:val="435C7F4D"/>
    <w:rsid w:val="437B5DF9"/>
    <w:rsid w:val="44CE6E4A"/>
    <w:rsid w:val="4677113D"/>
    <w:rsid w:val="48884B89"/>
    <w:rsid w:val="495B08B8"/>
    <w:rsid w:val="4DB17BB6"/>
    <w:rsid w:val="4DE72BC1"/>
    <w:rsid w:val="4DFD6285"/>
    <w:rsid w:val="527F01F8"/>
    <w:rsid w:val="57566BF7"/>
    <w:rsid w:val="59AF3452"/>
    <w:rsid w:val="5B7C23C3"/>
    <w:rsid w:val="5DE838C4"/>
    <w:rsid w:val="5E21207F"/>
    <w:rsid w:val="5E6F1175"/>
    <w:rsid w:val="5EAB7E0E"/>
    <w:rsid w:val="5EB448CA"/>
    <w:rsid w:val="5F887FEF"/>
    <w:rsid w:val="64CB6B9C"/>
    <w:rsid w:val="65EB0E5B"/>
    <w:rsid w:val="69AC5F97"/>
    <w:rsid w:val="6AC17A00"/>
    <w:rsid w:val="6CE85439"/>
    <w:rsid w:val="6D0C168E"/>
    <w:rsid w:val="6F192120"/>
    <w:rsid w:val="70381492"/>
    <w:rsid w:val="76A45DE2"/>
    <w:rsid w:val="7E5D5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HTML Top of Form" w:locked="1" w:uiPriority="0"/>
    <w:lsdException w:name="HTML Bottom of Form" w:locked="1" w:uiPriority="0"/>
    <w:lsdException w:name="Normal (Web)" w:locked="1" w:uiPriority="0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9D"/>
    <w:pPr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759D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29759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9759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759D"/>
    <w:rPr>
      <w:b/>
      <w:kern w:val="32"/>
      <w:sz w:val="32"/>
    </w:rPr>
  </w:style>
  <w:style w:type="character" w:customStyle="1" w:styleId="21">
    <w:name w:val="Заголовок 2 Знак"/>
    <w:basedOn w:val="a0"/>
    <w:link w:val="20"/>
    <w:uiPriority w:val="99"/>
    <w:locked/>
    <w:rsid w:val="0029759D"/>
    <w:rPr>
      <w:rFonts w:ascii="Arial" w:hAnsi="Arial"/>
      <w:b/>
      <w:i/>
      <w:sz w:val="28"/>
      <w:lang w:val="ru-RU" w:eastAsia="ru-RU"/>
    </w:rPr>
  </w:style>
  <w:style w:type="character" w:customStyle="1" w:styleId="31">
    <w:name w:val="Заголовок 3 Знак"/>
    <w:basedOn w:val="a0"/>
    <w:link w:val="30"/>
    <w:uiPriority w:val="99"/>
    <w:locked/>
    <w:rsid w:val="0029759D"/>
    <w:rPr>
      <w:rFonts w:ascii="Arial" w:hAnsi="Arial"/>
      <w:b/>
      <w:sz w:val="26"/>
    </w:rPr>
  </w:style>
  <w:style w:type="character" w:styleId="a3">
    <w:name w:val="FollowedHyperlink"/>
    <w:basedOn w:val="a0"/>
    <w:uiPriority w:val="99"/>
    <w:rsid w:val="0029759D"/>
    <w:rPr>
      <w:rFonts w:cs="Times New Roman"/>
      <w:color w:val="800080"/>
      <w:u w:val="single"/>
    </w:rPr>
  </w:style>
  <w:style w:type="character" w:styleId="a4">
    <w:name w:val="footnote reference"/>
    <w:basedOn w:val="a0"/>
    <w:uiPriority w:val="99"/>
    <w:rsid w:val="0029759D"/>
    <w:rPr>
      <w:rFonts w:cs="Times New Roman"/>
      <w:vertAlign w:val="superscript"/>
    </w:rPr>
  </w:style>
  <w:style w:type="character" w:styleId="a5">
    <w:name w:val="annotation reference"/>
    <w:basedOn w:val="a0"/>
    <w:uiPriority w:val="99"/>
    <w:rsid w:val="0029759D"/>
    <w:rPr>
      <w:rFonts w:cs="Times New Roman"/>
      <w:sz w:val="16"/>
    </w:rPr>
  </w:style>
  <w:style w:type="character" w:styleId="a6">
    <w:name w:val="endnote reference"/>
    <w:basedOn w:val="a0"/>
    <w:uiPriority w:val="99"/>
    <w:rsid w:val="0029759D"/>
    <w:rPr>
      <w:rFonts w:cs="Times New Roman"/>
      <w:vertAlign w:val="superscript"/>
    </w:rPr>
  </w:style>
  <w:style w:type="character" w:styleId="a7">
    <w:name w:val="Emphasis"/>
    <w:basedOn w:val="a0"/>
    <w:uiPriority w:val="99"/>
    <w:qFormat/>
    <w:rsid w:val="0029759D"/>
    <w:rPr>
      <w:rFonts w:cs="Times New Roman"/>
      <w:i/>
    </w:rPr>
  </w:style>
  <w:style w:type="character" w:styleId="a8">
    <w:name w:val="Hyperlink"/>
    <w:basedOn w:val="a0"/>
    <w:uiPriority w:val="99"/>
    <w:rsid w:val="0029759D"/>
    <w:rPr>
      <w:rFonts w:cs="Times New Roman"/>
      <w:color w:val="0000FF"/>
      <w:u w:val="single"/>
    </w:rPr>
  </w:style>
  <w:style w:type="character" w:styleId="a9">
    <w:name w:val="page number"/>
    <w:basedOn w:val="a0"/>
    <w:uiPriority w:val="99"/>
    <w:rsid w:val="0029759D"/>
    <w:rPr>
      <w:rFonts w:cs="Times New Roman"/>
    </w:rPr>
  </w:style>
  <w:style w:type="character" w:styleId="aa">
    <w:name w:val="line number"/>
    <w:basedOn w:val="a0"/>
    <w:uiPriority w:val="99"/>
    <w:rsid w:val="0029759D"/>
    <w:rPr>
      <w:rFonts w:cs="Times New Roman"/>
    </w:rPr>
  </w:style>
  <w:style w:type="character" w:styleId="ab">
    <w:name w:val="Strong"/>
    <w:basedOn w:val="a0"/>
    <w:uiPriority w:val="99"/>
    <w:qFormat/>
    <w:rsid w:val="0029759D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29759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9759D"/>
    <w:rPr>
      <w:rFonts w:ascii="Tahoma" w:hAnsi="Tahoma"/>
      <w:sz w:val="16"/>
    </w:rPr>
  </w:style>
  <w:style w:type="paragraph" w:styleId="22">
    <w:name w:val="Body Text 2"/>
    <w:basedOn w:val="a"/>
    <w:link w:val="23"/>
    <w:uiPriority w:val="99"/>
    <w:rsid w:val="0029759D"/>
    <w:pPr>
      <w:spacing w:after="120" w:line="480" w:lineRule="auto"/>
      <w:jc w:val="left"/>
    </w:pPr>
    <w:rPr>
      <w:sz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29759D"/>
    <w:rPr>
      <w:sz w:val="24"/>
    </w:rPr>
  </w:style>
  <w:style w:type="paragraph" w:styleId="ae">
    <w:name w:val="Plain Text"/>
    <w:basedOn w:val="a"/>
    <w:link w:val="af"/>
    <w:uiPriority w:val="99"/>
    <w:rsid w:val="0029759D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locked/>
    <w:rsid w:val="0029759D"/>
    <w:rPr>
      <w:rFonts w:ascii="Consolas" w:eastAsia="Times New Roman" w:hAnsi="Consolas"/>
      <w:sz w:val="21"/>
      <w:lang w:eastAsia="en-US"/>
    </w:rPr>
  </w:style>
  <w:style w:type="paragraph" w:styleId="32">
    <w:name w:val="Body Text Indent 3"/>
    <w:basedOn w:val="a"/>
    <w:link w:val="33"/>
    <w:uiPriority w:val="99"/>
    <w:rsid w:val="0029759D"/>
    <w:pPr>
      <w:spacing w:after="120"/>
      <w:ind w:left="283"/>
      <w:jc w:val="left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603DC"/>
    <w:rPr>
      <w:sz w:val="16"/>
      <w:szCs w:val="16"/>
    </w:rPr>
  </w:style>
  <w:style w:type="paragraph" w:styleId="af0">
    <w:name w:val="endnote text"/>
    <w:basedOn w:val="a"/>
    <w:link w:val="af1"/>
    <w:uiPriority w:val="99"/>
    <w:rsid w:val="0029759D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locked/>
    <w:rsid w:val="0029759D"/>
    <w:rPr>
      <w:rFonts w:cs="Times New Roman"/>
    </w:rPr>
  </w:style>
  <w:style w:type="paragraph" w:styleId="af2">
    <w:name w:val="annotation text"/>
    <w:basedOn w:val="a"/>
    <w:link w:val="af3"/>
    <w:uiPriority w:val="99"/>
    <w:rsid w:val="0029759D"/>
    <w:pPr>
      <w:jc w:val="left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29759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rsid w:val="0029759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29759D"/>
    <w:rPr>
      <w:rFonts w:cs="Times New Roman"/>
      <w:b/>
    </w:rPr>
  </w:style>
  <w:style w:type="paragraph" w:styleId="af6">
    <w:name w:val="Document Map"/>
    <w:basedOn w:val="a"/>
    <w:link w:val="af7"/>
    <w:uiPriority w:val="99"/>
    <w:semiHidden/>
    <w:rsid w:val="00297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4603DC"/>
    <w:rPr>
      <w:sz w:val="0"/>
      <w:szCs w:val="0"/>
    </w:rPr>
  </w:style>
  <w:style w:type="paragraph" w:styleId="af8">
    <w:name w:val="footnote text"/>
    <w:basedOn w:val="a"/>
    <w:link w:val="af9"/>
    <w:uiPriority w:val="99"/>
    <w:rsid w:val="0029759D"/>
    <w:pPr>
      <w:jc w:val="left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29759D"/>
    <w:rPr>
      <w:rFonts w:cs="Times New Roman"/>
    </w:rPr>
  </w:style>
  <w:style w:type="paragraph" w:styleId="8">
    <w:name w:val="toc 8"/>
    <w:basedOn w:val="a"/>
    <w:next w:val="a"/>
    <w:uiPriority w:val="99"/>
    <w:rsid w:val="0029759D"/>
    <w:pPr>
      <w:ind w:left="1680"/>
      <w:jc w:val="left"/>
    </w:pPr>
    <w:rPr>
      <w:sz w:val="20"/>
      <w:szCs w:val="20"/>
    </w:rPr>
  </w:style>
  <w:style w:type="paragraph" w:styleId="afa">
    <w:name w:val="header"/>
    <w:basedOn w:val="a"/>
    <w:link w:val="afb"/>
    <w:uiPriority w:val="99"/>
    <w:rsid w:val="0029759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29759D"/>
    <w:rPr>
      <w:sz w:val="24"/>
    </w:rPr>
  </w:style>
  <w:style w:type="paragraph" w:styleId="9">
    <w:name w:val="toc 9"/>
    <w:basedOn w:val="a"/>
    <w:next w:val="a"/>
    <w:uiPriority w:val="99"/>
    <w:rsid w:val="0029759D"/>
    <w:pPr>
      <w:ind w:left="1960"/>
      <w:jc w:val="left"/>
    </w:pPr>
    <w:rPr>
      <w:sz w:val="20"/>
      <w:szCs w:val="20"/>
    </w:rPr>
  </w:style>
  <w:style w:type="paragraph" w:styleId="7">
    <w:name w:val="toc 7"/>
    <w:basedOn w:val="a"/>
    <w:next w:val="a"/>
    <w:uiPriority w:val="99"/>
    <w:rsid w:val="0029759D"/>
    <w:pPr>
      <w:ind w:left="1400"/>
      <w:jc w:val="left"/>
    </w:pPr>
    <w:rPr>
      <w:sz w:val="20"/>
      <w:szCs w:val="20"/>
    </w:rPr>
  </w:style>
  <w:style w:type="paragraph" w:styleId="afc">
    <w:name w:val="Body Text"/>
    <w:basedOn w:val="a"/>
    <w:link w:val="afd"/>
    <w:uiPriority w:val="99"/>
    <w:rsid w:val="0029759D"/>
    <w:pPr>
      <w:jc w:val="left"/>
    </w:pPr>
  </w:style>
  <w:style w:type="character" w:customStyle="1" w:styleId="afd">
    <w:name w:val="Основной текст Знак"/>
    <w:basedOn w:val="a0"/>
    <w:link w:val="afc"/>
    <w:uiPriority w:val="99"/>
    <w:locked/>
    <w:rsid w:val="0029759D"/>
    <w:rPr>
      <w:sz w:val="24"/>
      <w:lang w:val="ru-RU" w:eastAsia="ru-RU"/>
    </w:rPr>
  </w:style>
  <w:style w:type="paragraph" w:styleId="11">
    <w:name w:val="toc 1"/>
    <w:basedOn w:val="a"/>
    <w:next w:val="a"/>
    <w:uiPriority w:val="99"/>
    <w:rsid w:val="0029759D"/>
    <w:pPr>
      <w:tabs>
        <w:tab w:val="left" w:pos="1120"/>
        <w:tab w:val="right" w:leader="dot" w:pos="9401"/>
      </w:tabs>
      <w:spacing w:before="360"/>
      <w:jc w:val="center"/>
    </w:pPr>
    <w:rPr>
      <w:b/>
      <w:bCs/>
      <w:caps/>
    </w:rPr>
  </w:style>
  <w:style w:type="paragraph" w:styleId="6">
    <w:name w:val="toc 6"/>
    <w:basedOn w:val="a"/>
    <w:next w:val="a"/>
    <w:uiPriority w:val="99"/>
    <w:rsid w:val="0029759D"/>
    <w:pPr>
      <w:ind w:left="1120"/>
      <w:jc w:val="left"/>
    </w:pPr>
    <w:rPr>
      <w:sz w:val="20"/>
      <w:szCs w:val="20"/>
    </w:rPr>
  </w:style>
  <w:style w:type="paragraph" w:styleId="34">
    <w:name w:val="toc 3"/>
    <w:basedOn w:val="a"/>
    <w:next w:val="a"/>
    <w:uiPriority w:val="99"/>
    <w:rsid w:val="0029759D"/>
    <w:pPr>
      <w:tabs>
        <w:tab w:val="right" w:leader="dot" w:pos="9401"/>
      </w:tabs>
      <w:jc w:val="left"/>
    </w:pPr>
    <w:rPr>
      <w:iCs/>
      <w:sz w:val="24"/>
      <w:szCs w:val="20"/>
    </w:rPr>
  </w:style>
  <w:style w:type="paragraph" w:styleId="24">
    <w:name w:val="toc 2"/>
    <w:basedOn w:val="a"/>
    <w:next w:val="a"/>
    <w:uiPriority w:val="99"/>
    <w:rsid w:val="0029759D"/>
    <w:pPr>
      <w:tabs>
        <w:tab w:val="left" w:pos="-1425"/>
        <w:tab w:val="right" w:leader="dot" w:pos="9401"/>
      </w:tabs>
      <w:jc w:val="left"/>
    </w:pPr>
    <w:rPr>
      <w:rFonts w:ascii="Arial" w:hAnsi="Arial"/>
      <w:bCs/>
      <w:sz w:val="24"/>
    </w:rPr>
  </w:style>
  <w:style w:type="paragraph" w:styleId="4">
    <w:name w:val="toc 4"/>
    <w:basedOn w:val="a"/>
    <w:next w:val="a"/>
    <w:uiPriority w:val="99"/>
    <w:rsid w:val="0029759D"/>
    <w:pPr>
      <w:ind w:left="560"/>
      <w:jc w:val="left"/>
    </w:pPr>
    <w:rPr>
      <w:rFonts w:ascii="Arial" w:hAnsi="Arial"/>
      <w:szCs w:val="20"/>
      <w:u w:val="single"/>
    </w:rPr>
  </w:style>
  <w:style w:type="paragraph" w:styleId="5">
    <w:name w:val="toc 5"/>
    <w:basedOn w:val="a"/>
    <w:next w:val="a"/>
    <w:uiPriority w:val="99"/>
    <w:rsid w:val="0029759D"/>
    <w:pPr>
      <w:ind w:left="840"/>
      <w:jc w:val="left"/>
    </w:pPr>
    <w:rPr>
      <w:sz w:val="20"/>
      <w:szCs w:val="20"/>
    </w:rPr>
  </w:style>
  <w:style w:type="paragraph" w:styleId="afe">
    <w:name w:val="Body Text Indent"/>
    <w:basedOn w:val="a"/>
    <w:link w:val="aff"/>
    <w:uiPriority w:val="99"/>
    <w:rsid w:val="0029759D"/>
    <w:pPr>
      <w:spacing w:after="120"/>
      <w:ind w:left="283"/>
      <w:jc w:val="left"/>
    </w:pPr>
    <w:rPr>
      <w:sz w:val="24"/>
    </w:rPr>
  </w:style>
  <w:style w:type="character" w:customStyle="1" w:styleId="aff">
    <w:name w:val="Основной текст с отступом Знак"/>
    <w:basedOn w:val="a0"/>
    <w:link w:val="afe"/>
    <w:uiPriority w:val="99"/>
    <w:locked/>
    <w:rsid w:val="0029759D"/>
    <w:rPr>
      <w:sz w:val="24"/>
      <w:lang w:val="ru-RU" w:eastAsia="ru-RU"/>
    </w:rPr>
  </w:style>
  <w:style w:type="paragraph" w:styleId="aff0">
    <w:name w:val="Title"/>
    <w:basedOn w:val="a"/>
    <w:link w:val="aff1"/>
    <w:uiPriority w:val="99"/>
    <w:qFormat/>
    <w:rsid w:val="0029759D"/>
    <w:pPr>
      <w:jc w:val="center"/>
    </w:pPr>
  </w:style>
  <w:style w:type="character" w:customStyle="1" w:styleId="aff1">
    <w:name w:val="Название Знак"/>
    <w:basedOn w:val="a0"/>
    <w:link w:val="aff0"/>
    <w:uiPriority w:val="10"/>
    <w:rsid w:val="004603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f2">
    <w:name w:val="footer"/>
    <w:basedOn w:val="a"/>
    <w:link w:val="aff3"/>
    <w:uiPriority w:val="99"/>
    <w:rsid w:val="0029759D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locked/>
    <w:rsid w:val="0029759D"/>
    <w:rPr>
      <w:sz w:val="24"/>
    </w:rPr>
  </w:style>
  <w:style w:type="paragraph" w:styleId="aff4">
    <w:name w:val="Normal (Web)"/>
    <w:basedOn w:val="a"/>
    <w:link w:val="aff5"/>
    <w:uiPriority w:val="99"/>
    <w:rsid w:val="0029759D"/>
    <w:pPr>
      <w:spacing w:before="100" w:beforeAutospacing="1" w:after="100" w:afterAutospacing="1"/>
      <w:jc w:val="left"/>
    </w:pPr>
    <w:rPr>
      <w:sz w:val="24"/>
    </w:rPr>
  </w:style>
  <w:style w:type="paragraph" w:styleId="35">
    <w:name w:val="Body Text 3"/>
    <w:basedOn w:val="a"/>
    <w:link w:val="36"/>
    <w:uiPriority w:val="99"/>
    <w:rsid w:val="0029759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29759D"/>
    <w:rPr>
      <w:sz w:val="16"/>
    </w:rPr>
  </w:style>
  <w:style w:type="paragraph" w:styleId="25">
    <w:name w:val="Body Text Indent 2"/>
    <w:basedOn w:val="a"/>
    <w:link w:val="26"/>
    <w:uiPriority w:val="99"/>
    <w:rsid w:val="0029759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603DC"/>
    <w:rPr>
      <w:sz w:val="28"/>
      <w:szCs w:val="24"/>
    </w:rPr>
  </w:style>
  <w:style w:type="table" w:styleId="aff6">
    <w:name w:val="Table Grid"/>
    <w:basedOn w:val="a1"/>
    <w:uiPriority w:val="99"/>
    <w:rsid w:val="0029759D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29759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29759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Style2">
    <w:name w:val="Style 2"/>
    <w:uiPriority w:val="99"/>
    <w:rsid w:val="0029759D"/>
    <w:pPr>
      <w:widowControl w:val="0"/>
      <w:autoSpaceDE w:val="0"/>
      <w:autoSpaceDN w:val="0"/>
      <w:ind w:right="72" w:firstLine="504"/>
      <w:jc w:val="both"/>
    </w:pPr>
    <w:rPr>
      <w:sz w:val="18"/>
      <w:szCs w:val="18"/>
    </w:rPr>
  </w:style>
  <w:style w:type="character" w:customStyle="1" w:styleId="CharacterStyle1">
    <w:name w:val="Character Style 1"/>
    <w:uiPriority w:val="99"/>
    <w:rsid w:val="0029759D"/>
    <w:rPr>
      <w:sz w:val="18"/>
    </w:rPr>
  </w:style>
  <w:style w:type="paragraph" w:customStyle="1" w:styleId="12">
    <w:name w:val="Абзац списка1"/>
    <w:basedOn w:val="a"/>
    <w:uiPriority w:val="99"/>
    <w:rsid w:val="0029759D"/>
    <w:pPr>
      <w:widowControl w:val="0"/>
      <w:autoSpaceDE w:val="0"/>
      <w:autoSpaceDN w:val="0"/>
      <w:adjustRightInd w:val="0"/>
      <w:ind w:left="720"/>
      <w:contextualSpacing/>
      <w:jc w:val="center"/>
    </w:pPr>
    <w:rPr>
      <w:sz w:val="20"/>
      <w:szCs w:val="20"/>
    </w:rPr>
  </w:style>
  <w:style w:type="paragraph" w:customStyle="1" w:styleId="ConsNonformat">
    <w:name w:val="ConsNonformat"/>
    <w:uiPriority w:val="99"/>
    <w:rsid w:val="002975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harChar1">
    <w:name w:val="Char Char1 Знак Знак Знак"/>
    <w:basedOn w:val="a"/>
    <w:uiPriority w:val="99"/>
    <w:rsid w:val="0029759D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975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7">
    <w:name w:val="No Spacing"/>
    <w:link w:val="aff8"/>
    <w:uiPriority w:val="99"/>
    <w:qFormat/>
    <w:rsid w:val="0029759D"/>
    <w:rPr>
      <w:rFonts w:ascii="Calibri" w:hAnsi="Calibri"/>
      <w:lang w:eastAsia="en-US"/>
    </w:rPr>
  </w:style>
  <w:style w:type="paragraph" w:customStyle="1" w:styleId="aff9">
    <w:name w:val="Обычный с отступом"/>
    <w:basedOn w:val="a"/>
    <w:uiPriority w:val="99"/>
    <w:rsid w:val="0029759D"/>
    <w:pPr>
      <w:ind w:firstLine="709"/>
    </w:pPr>
    <w:rPr>
      <w:szCs w:val="20"/>
    </w:rPr>
  </w:style>
  <w:style w:type="paragraph" w:customStyle="1" w:styleId="affa">
    <w:name w:val="Основной текст ГД Знак Знак"/>
    <w:basedOn w:val="a"/>
    <w:uiPriority w:val="99"/>
    <w:rsid w:val="0029759D"/>
    <w:pPr>
      <w:ind w:firstLine="709"/>
    </w:pPr>
  </w:style>
  <w:style w:type="paragraph" w:customStyle="1" w:styleId="Normal1">
    <w:name w:val="Normal1"/>
    <w:uiPriority w:val="99"/>
    <w:rsid w:val="0029759D"/>
    <w:rPr>
      <w:sz w:val="20"/>
      <w:szCs w:val="20"/>
    </w:rPr>
  </w:style>
  <w:style w:type="paragraph" w:customStyle="1" w:styleId="ConsNormal">
    <w:name w:val="ConsNormal"/>
    <w:uiPriority w:val="99"/>
    <w:rsid w:val="0029759D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27">
    <w:name w:val="Абзац списка2"/>
    <w:basedOn w:val="a"/>
    <w:link w:val="affb"/>
    <w:uiPriority w:val="99"/>
    <w:rsid w:val="0029759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fc">
    <w:name w:val="Котов"/>
    <w:basedOn w:val="25"/>
    <w:uiPriority w:val="99"/>
    <w:rsid w:val="0029759D"/>
    <w:pPr>
      <w:spacing w:after="0" w:line="240" w:lineRule="auto"/>
      <w:ind w:left="0" w:firstLine="902"/>
    </w:pPr>
  </w:style>
  <w:style w:type="paragraph" w:customStyle="1" w:styleId="210">
    <w:name w:val="Основной текст 21"/>
    <w:basedOn w:val="a"/>
    <w:uiPriority w:val="99"/>
    <w:rsid w:val="0029759D"/>
    <w:pPr>
      <w:suppressAutoHyphens/>
      <w:jc w:val="center"/>
    </w:pPr>
    <w:rPr>
      <w:lang w:eastAsia="ar-SA"/>
    </w:rPr>
  </w:style>
  <w:style w:type="paragraph" w:customStyle="1" w:styleId="maintext">
    <w:name w:val="maintext"/>
    <w:basedOn w:val="a"/>
    <w:uiPriority w:val="99"/>
    <w:rsid w:val="0029759D"/>
    <w:pPr>
      <w:spacing w:before="75" w:after="15"/>
      <w:ind w:firstLine="200"/>
    </w:pPr>
    <w:rPr>
      <w:rFonts w:ascii="Arial" w:hAnsi="Arial" w:cs="Arial"/>
      <w:color w:val="000033"/>
      <w:sz w:val="20"/>
      <w:szCs w:val="20"/>
    </w:rPr>
  </w:style>
  <w:style w:type="paragraph" w:customStyle="1" w:styleId="ConsPlusCell">
    <w:name w:val="ConsPlusCell"/>
    <w:uiPriority w:val="99"/>
    <w:rsid w:val="002975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3">
    <w:name w:val="Знак Знак1"/>
    <w:uiPriority w:val="99"/>
    <w:rsid w:val="0029759D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29759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bodytextindent31">
    <w:name w:val="bodytextindent31"/>
    <w:basedOn w:val="a"/>
    <w:uiPriority w:val="99"/>
    <w:rsid w:val="0029759D"/>
    <w:pPr>
      <w:overflowPunct w:val="0"/>
      <w:autoSpaceDE w:val="0"/>
      <w:autoSpaceDN w:val="0"/>
      <w:ind w:firstLine="720"/>
    </w:pPr>
    <w:rPr>
      <w:szCs w:val="28"/>
    </w:rPr>
  </w:style>
  <w:style w:type="paragraph" w:customStyle="1" w:styleId="14">
    <w:name w:val="Стиль1"/>
    <w:basedOn w:val="1"/>
    <w:uiPriority w:val="99"/>
    <w:rsid w:val="0029759D"/>
  </w:style>
  <w:style w:type="character" w:customStyle="1" w:styleId="FontStyle19">
    <w:name w:val="Font Style19"/>
    <w:uiPriority w:val="99"/>
    <w:rsid w:val="0029759D"/>
    <w:rPr>
      <w:rFonts w:ascii="Times New Roman" w:hAnsi="Times New Roman"/>
      <w:sz w:val="26"/>
    </w:rPr>
  </w:style>
  <w:style w:type="paragraph" w:customStyle="1" w:styleId="15">
    <w:name w:val="Обычный1"/>
    <w:link w:val="16"/>
    <w:uiPriority w:val="99"/>
    <w:rsid w:val="0029759D"/>
    <w:rPr>
      <w:sz w:val="20"/>
      <w:szCs w:val="20"/>
    </w:rPr>
  </w:style>
  <w:style w:type="character" w:customStyle="1" w:styleId="16">
    <w:name w:val="Обычный1 Знак"/>
    <w:link w:val="15"/>
    <w:uiPriority w:val="99"/>
    <w:locked/>
    <w:rsid w:val="0029759D"/>
    <w:rPr>
      <w:lang w:val="ru-RU" w:eastAsia="ru-RU"/>
    </w:rPr>
  </w:style>
  <w:style w:type="character" w:customStyle="1" w:styleId="aff8">
    <w:name w:val="Без интервала Знак"/>
    <w:link w:val="aff7"/>
    <w:uiPriority w:val="99"/>
    <w:locked/>
    <w:rsid w:val="0029759D"/>
    <w:rPr>
      <w:rFonts w:ascii="Calibri" w:eastAsia="Times New Roman" w:hAnsi="Calibri"/>
      <w:sz w:val="22"/>
      <w:lang w:eastAsia="en-US"/>
    </w:rPr>
  </w:style>
  <w:style w:type="paragraph" w:customStyle="1" w:styleId="17">
    <w:name w:val="Без интервала1"/>
    <w:uiPriority w:val="99"/>
    <w:rsid w:val="0029759D"/>
    <w:rPr>
      <w:sz w:val="24"/>
      <w:szCs w:val="24"/>
    </w:rPr>
  </w:style>
  <w:style w:type="paragraph" w:customStyle="1" w:styleId="affd">
    <w:name w:val="Знак Знак Знак Знак"/>
    <w:basedOn w:val="a"/>
    <w:uiPriority w:val="99"/>
    <w:rsid w:val="0029759D"/>
    <w:pPr>
      <w:widowControl w:val="0"/>
      <w:adjustRightInd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ЭЭГ"/>
    <w:basedOn w:val="a"/>
    <w:uiPriority w:val="99"/>
    <w:rsid w:val="0029759D"/>
    <w:pPr>
      <w:spacing w:line="360" w:lineRule="auto"/>
      <w:ind w:firstLine="720"/>
    </w:pPr>
    <w:rPr>
      <w:sz w:val="24"/>
    </w:rPr>
  </w:style>
  <w:style w:type="paragraph" w:customStyle="1" w:styleId="Default">
    <w:name w:val="Default"/>
    <w:uiPriority w:val="99"/>
    <w:rsid w:val="002975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Стиль3"/>
    <w:basedOn w:val="a"/>
    <w:link w:val="37"/>
    <w:uiPriority w:val="99"/>
    <w:rsid w:val="0029759D"/>
    <w:pPr>
      <w:numPr>
        <w:ilvl w:val="1"/>
        <w:numId w:val="2"/>
      </w:numPr>
      <w:jc w:val="left"/>
    </w:pPr>
    <w:rPr>
      <w:b/>
      <w:smallCaps/>
      <w:szCs w:val="28"/>
    </w:rPr>
  </w:style>
  <w:style w:type="character" w:customStyle="1" w:styleId="37">
    <w:name w:val="Стиль3 Знак"/>
    <w:link w:val="3"/>
    <w:uiPriority w:val="99"/>
    <w:locked/>
    <w:rsid w:val="0029759D"/>
    <w:rPr>
      <w:b/>
      <w:smallCaps/>
      <w:sz w:val="28"/>
    </w:rPr>
  </w:style>
  <w:style w:type="character" w:customStyle="1" w:styleId="apple-converted-space">
    <w:name w:val="apple-converted-space"/>
    <w:basedOn w:val="a0"/>
    <w:uiPriority w:val="99"/>
    <w:rsid w:val="0029759D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29759D"/>
    <w:rPr>
      <w:rFonts w:ascii="Arial" w:hAnsi="Arial"/>
      <w:lang w:val="ru-RU" w:eastAsia="ru-RU"/>
    </w:rPr>
  </w:style>
  <w:style w:type="character" w:customStyle="1" w:styleId="affb">
    <w:name w:val="Абзац списка Знак"/>
    <w:link w:val="27"/>
    <w:uiPriority w:val="99"/>
    <w:locked/>
    <w:rsid w:val="0029759D"/>
    <w:rPr>
      <w:rFonts w:ascii="Calibri" w:eastAsia="Times New Roman" w:hAnsi="Calibri"/>
      <w:sz w:val="22"/>
      <w:lang w:eastAsia="en-US"/>
    </w:rPr>
  </w:style>
  <w:style w:type="paragraph" w:customStyle="1" w:styleId="2">
    <w:name w:val="Стиль2"/>
    <w:basedOn w:val="30"/>
    <w:link w:val="28"/>
    <w:uiPriority w:val="99"/>
    <w:rsid w:val="0029759D"/>
    <w:pPr>
      <w:numPr>
        <w:ilvl w:val="1"/>
        <w:numId w:val="3"/>
      </w:numPr>
    </w:pPr>
    <w:rPr>
      <w:i/>
      <w:sz w:val="28"/>
      <w:szCs w:val="28"/>
    </w:rPr>
  </w:style>
  <w:style w:type="character" w:customStyle="1" w:styleId="grame">
    <w:name w:val="grame"/>
    <w:basedOn w:val="a0"/>
    <w:uiPriority w:val="99"/>
    <w:rsid w:val="0029759D"/>
    <w:rPr>
      <w:rFonts w:cs="Times New Roman"/>
    </w:rPr>
  </w:style>
  <w:style w:type="character" w:customStyle="1" w:styleId="28">
    <w:name w:val="Стиль2 Знак"/>
    <w:link w:val="2"/>
    <w:uiPriority w:val="99"/>
    <w:locked/>
    <w:rsid w:val="0029759D"/>
    <w:rPr>
      <w:rFonts w:ascii="Arial" w:hAnsi="Arial"/>
      <w:b/>
      <w:i/>
      <w:sz w:val="28"/>
    </w:rPr>
  </w:style>
  <w:style w:type="paragraph" w:customStyle="1" w:styleId="110">
    <w:name w:val="Абзац списка11"/>
    <w:basedOn w:val="a"/>
    <w:uiPriority w:val="99"/>
    <w:rsid w:val="0029759D"/>
    <w:pPr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ff">
    <w:name w:val="Знак Знак Знак Знак Знак Знак Знак"/>
    <w:basedOn w:val="a"/>
    <w:uiPriority w:val="99"/>
    <w:rsid w:val="0029759D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paragraph" w:customStyle="1" w:styleId="18">
    <w:name w:val="Знак Знак Знак Знак Знак Знак Знак Знак Знак1"/>
    <w:basedOn w:val="a"/>
    <w:uiPriority w:val="99"/>
    <w:rsid w:val="0029759D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paragraph" w:customStyle="1" w:styleId="afff0">
    <w:name w:val="ОСНОВНОЙ ТЕКСТ"/>
    <w:basedOn w:val="afe"/>
    <w:uiPriority w:val="99"/>
    <w:rsid w:val="0029759D"/>
    <w:pPr>
      <w:autoSpaceDE w:val="0"/>
      <w:autoSpaceDN w:val="0"/>
      <w:adjustRightInd w:val="0"/>
      <w:spacing w:after="0"/>
      <w:ind w:left="0" w:firstLine="709"/>
      <w:jc w:val="both"/>
    </w:pPr>
    <w:rPr>
      <w:iCs/>
      <w:sz w:val="28"/>
      <w:szCs w:val="28"/>
    </w:rPr>
  </w:style>
  <w:style w:type="paragraph" w:customStyle="1" w:styleId="19">
    <w:name w:val="Знак Знак Знак Знак Знак Знак1"/>
    <w:basedOn w:val="a"/>
    <w:uiPriority w:val="99"/>
    <w:rsid w:val="0029759D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5">
    <w:name w:val="Обычный (веб) Знак"/>
    <w:link w:val="aff4"/>
    <w:uiPriority w:val="99"/>
    <w:locked/>
    <w:rsid w:val="0029759D"/>
    <w:rPr>
      <w:sz w:val="24"/>
    </w:rPr>
  </w:style>
  <w:style w:type="character" w:customStyle="1" w:styleId="text">
    <w:name w:val="text"/>
    <w:basedOn w:val="a0"/>
    <w:uiPriority w:val="99"/>
    <w:rsid w:val="0029759D"/>
    <w:rPr>
      <w:rFonts w:cs="Times New Roman"/>
    </w:rPr>
  </w:style>
  <w:style w:type="paragraph" w:customStyle="1" w:styleId="afff1">
    <w:name w:val="глава"/>
    <w:basedOn w:val="a"/>
    <w:next w:val="a"/>
    <w:uiPriority w:val="99"/>
    <w:rsid w:val="0029759D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szCs w:val="20"/>
    </w:rPr>
  </w:style>
  <w:style w:type="paragraph" w:customStyle="1" w:styleId="afff2">
    <w:name w:val="Нормальный"/>
    <w:uiPriority w:val="99"/>
    <w:rsid w:val="0029759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8">
    <w:name w:val="Основной текст (3)_"/>
    <w:link w:val="39"/>
    <w:uiPriority w:val="99"/>
    <w:locked/>
    <w:rsid w:val="0029759D"/>
    <w:rPr>
      <w:b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29759D"/>
    <w:pPr>
      <w:widowControl w:val="0"/>
      <w:shd w:val="clear" w:color="auto" w:fill="FFFFFF"/>
      <w:spacing w:after="240" w:line="322" w:lineRule="exact"/>
      <w:jc w:val="center"/>
    </w:pPr>
    <w:rPr>
      <w:b/>
      <w:bCs/>
      <w:sz w:val="20"/>
      <w:szCs w:val="20"/>
    </w:rPr>
  </w:style>
  <w:style w:type="paragraph" w:customStyle="1" w:styleId="40">
    <w:name w:val="Абзац списка4"/>
    <w:basedOn w:val="a"/>
    <w:uiPriority w:val="99"/>
    <w:rsid w:val="0029759D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FontStyle82">
    <w:name w:val="Font Style82"/>
    <w:uiPriority w:val="99"/>
    <w:rsid w:val="0029759D"/>
    <w:rPr>
      <w:rFonts w:ascii="Times New Roman" w:hAnsi="Times New Roman"/>
      <w:sz w:val="24"/>
    </w:rPr>
  </w:style>
  <w:style w:type="paragraph" w:customStyle="1" w:styleId="Style62">
    <w:name w:val="Style62"/>
    <w:basedOn w:val="a"/>
    <w:uiPriority w:val="99"/>
    <w:rsid w:val="0029759D"/>
    <w:pPr>
      <w:widowControl w:val="0"/>
      <w:autoSpaceDE w:val="0"/>
      <w:autoSpaceDN w:val="0"/>
      <w:adjustRightInd w:val="0"/>
      <w:spacing w:line="317" w:lineRule="exact"/>
      <w:ind w:hanging="1714"/>
      <w:jc w:val="left"/>
    </w:pPr>
    <w:rPr>
      <w:sz w:val="24"/>
    </w:rPr>
  </w:style>
  <w:style w:type="paragraph" w:customStyle="1" w:styleId="50">
    <w:name w:val="Абзац списка5"/>
    <w:basedOn w:val="a"/>
    <w:uiPriority w:val="99"/>
    <w:rsid w:val="0029759D"/>
    <w:pPr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29">
    <w:name w:val="Основной текст (2)_"/>
    <w:basedOn w:val="a0"/>
    <w:link w:val="2a"/>
    <w:uiPriority w:val="99"/>
    <w:locked/>
    <w:rsid w:val="0029759D"/>
    <w:rPr>
      <w:rFonts w:ascii="Times New Roman" w:hAnsi="Times New Roman" w:cs="Times New Roman"/>
      <w:sz w:val="28"/>
      <w:szCs w:val="28"/>
    </w:rPr>
  </w:style>
  <w:style w:type="paragraph" w:customStyle="1" w:styleId="2a">
    <w:name w:val="Основной текст (2)"/>
    <w:basedOn w:val="a"/>
    <w:link w:val="29"/>
    <w:uiPriority w:val="99"/>
    <w:rsid w:val="0029759D"/>
    <w:pPr>
      <w:widowControl w:val="0"/>
      <w:shd w:val="clear" w:color="auto" w:fill="FFFFFF"/>
      <w:spacing w:after="60" w:line="240" w:lineRule="atLeast"/>
      <w:jc w:val="center"/>
    </w:pPr>
    <w:rPr>
      <w:sz w:val="26"/>
      <w:szCs w:val="26"/>
      <w:lang w:val="zh-CN" w:eastAsia="zh-CN"/>
    </w:rPr>
  </w:style>
  <w:style w:type="paragraph" w:customStyle="1" w:styleId="250">
    <w:name w:val="Основной текст (2)5"/>
    <w:basedOn w:val="a"/>
    <w:uiPriority w:val="99"/>
    <w:rsid w:val="0029759D"/>
    <w:pPr>
      <w:shd w:val="clear" w:color="auto" w:fill="FFFFFF"/>
      <w:spacing w:line="322" w:lineRule="exact"/>
    </w:pPr>
    <w:rPr>
      <w:szCs w:val="28"/>
    </w:rPr>
  </w:style>
  <w:style w:type="character" w:customStyle="1" w:styleId="2PalatinoLinotype">
    <w:name w:val="Основной текст (2) + Palatino Linotype"/>
    <w:uiPriority w:val="99"/>
    <w:rsid w:val="0029759D"/>
    <w:rPr>
      <w:rFonts w:ascii="Palatino Linotype" w:eastAsia="Times New Roman" w:hAnsi="Palatino Linotype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fff3">
    <w:name w:val="List Paragraph"/>
    <w:basedOn w:val="a"/>
    <w:uiPriority w:val="34"/>
    <w:qFormat/>
    <w:rsid w:val="0029759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a">
    <w:name w:val="Заголовок №1"/>
    <w:basedOn w:val="a"/>
    <w:link w:val="1b"/>
    <w:uiPriority w:val="99"/>
    <w:rsid w:val="0029759D"/>
    <w:pPr>
      <w:shd w:val="clear" w:color="auto" w:fill="FFFFFF"/>
      <w:spacing w:line="370" w:lineRule="exact"/>
      <w:jc w:val="center"/>
      <w:outlineLvl w:val="0"/>
    </w:pPr>
    <w:rPr>
      <w:b/>
      <w:bCs/>
      <w:sz w:val="32"/>
      <w:szCs w:val="32"/>
    </w:rPr>
  </w:style>
  <w:style w:type="paragraph" w:customStyle="1" w:styleId="231">
    <w:name w:val="Основной текст (23)1"/>
    <w:basedOn w:val="a"/>
    <w:uiPriority w:val="99"/>
    <w:rsid w:val="0029759D"/>
    <w:pPr>
      <w:shd w:val="clear" w:color="auto" w:fill="FFFFFF"/>
      <w:spacing w:line="322" w:lineRule="exact"/>
    </w:pPr>
    <w:rPr>
      <w:sz w:val="26"/>
      <w:szCs w:val="26"/>
    </w:rPr>
  </w:style>
  <w:style w:type="paragraph" w:customStyle="1" w:styleId="160">
    <w:name w:val="Основной текст (16)"/>
    <w:basedOn w:val="a"/>
    <w:uiPriority w:val="99"/>
    <w:rsid w:val="0029759D"/>
    <w:pPr>
      <w:shd w:val="clear" w:color="auto" w:fill="FFFFFF"/>
      <w:spacing w:line="322" w:lineRule="exact"/>
      <w:ind w:firstLine="760"/>
    </w:pPr>
    <w:rPr>
      <w:b/>
      <w:bCs/>
      <w:i/>
      <w:iCs/>
      <w:szCs w:val="28"/>
    </w:rPr>
  </w:style>
  <w:style w:type="character" w:customStyle="1" w:styleId="2b">
    <w:name w:val="Основной текст (2) + Курсив"/>
    <w:basedOn w:val="29"/>
    <w:uiPriority w:val="99"/>
    <w:rsid w:val="0029759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2c">
    <w:name w:val="Основной текст (2) + Полужирный"/>
    <w:aliases w:val="Курсив"/>
    <w:basedOn w:val="29"/>
    <w:uiPriority w:val="99"/>
    <w:rsid w:val="0029759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paragraph" w:customStyle="1" w:styleId="2d">
    <w:name w:val="Заголовок №2"/>
    <w:basedOn w:val="a"/>
    <w:link w:val="2e"/>
    <w:uiPriority w:val="99"/>
    <w:rsid w:val="0029759D"/>
    <w:pPr>
      <w:shd w:val="clear" w:color="auto" w:fill="FFFFFF"/>
      <w:spacing w:line="240" w:lineRule="atLeast"/>
      <w:ind w:firstLine="740"/>
      <w:outlineLvl w:val="1"/>
    </w:pPr>
    <w:rPr>
      <w:b/>
      <w:bCs/>
      <w:i/>
      <w:iCs/>
      <w:szCs w:val="28"/>
    </w:rPr>
  </w:style>
  <w:style w:type="character" w:customStyle="1" w:styleId="2f">
    <w:name w:val="Заголовок №2 + Не полужирный"/>
    <w:aliases w:val="Не курсив"/>
    <w:basedOn w:val="2e"/>
    <w:uiPriority w:val="99"/>
    <w:rsid w:val="0029759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2e">
    <w:name w:val="Заголовок №2_"/>
    <w:basedOn w:val="a0"/>
    <w:link w:val="2d"/>
    <w:uiPriority w:val="99"/>
    <w:locked/>
    <w:rsid w:val="0029759D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211">
    <w:name w:val="Основной текст (21)"/>
    <w:basedOn w:val="a"/>
    <w:link w:val="212"/>
    <w:uiPriority w:val="99"/>
    <w:rsid w:val="0029759D"/>
    <w:pPr>
      <w:shd w:val="clear" w:color="auto" w:fill="FFFFFF"/>
      <w:spacing w:line="322" w:lineRule="exact"/>
      <w:ind w:firstLine="700"/>
    </w:pPr>
    <w:rPr>
      <w:i/>
      <w:iCs/>
      <w:szCs w:val="28"/>
    </w:rPr>
  </w:style>
  <w:style w:type="character" w:customStyle="1" w:styleId="2113pt">
    <w:name w:val="Основной текст (21) + 13 pt"/>
    <w:aliases w:val="Не курсив1"/>
    <w:basedOn w:val="212"/>
    <w:uiPriority w:val="99"/>
    <w:rsid w:val="0029759D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12">
    <w:name w:val="Основной текст (21)_"/>
    <w:basedOn w:val="a0"/>
    <w:link w:val="211"/>
    <w:uiPriority w:val="99"/>
    <w:locked/>
    <w:rsid w:val="0029759D"/>
    <w:rPr>
      <w:rFonts w:ascii="Times New Roman" w:hAnsi="Times New Roman" w:cs="Times New Roman"/>
      <w:i/>
      <w:iCs/>
      <w:sz w:val="28"/>
      <w:szCs w:val="28"/>
    </w:rPr>
  </w:style>
  <w:style w:type="character" w:customStyle="1" w:styleId="2110">
    <w:name w:val="Основной текст (21) + Не курсив1"/>
    <w:basedOn w:val="212"/>
    <w:uiPriority w:val="99"/>
    <w:rsid w:val="0029759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2120">
    <w:name w:val="Основной текст (21) + Не курсив2"/>
    <w:basedOn w:val="212"/>
    <w:uiPriority w:val="99"/>
    <w:rsid w:val="0029759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paragraph" w:customStyle="1" w:styleId="1c">
    <w:name w:val="Колонтитул1"/>
    <w:basedOn w:val="a"/>
    <w:link w:val="afff4"/>
    <w:uiPriority w:val="99"/>
    <w:rsid w:val="0029759D"/>
    <w:pPr>
      <w:shd w:val="clear" w:color="auto" w:fill="FFFFFF"/>
      <w:spacing w:line="240" w:lineRule="atLeast"/>
    </w:pPr>
    <w:rPr>
      <w:sz w:val="22"/>
      <w:szCs w:val="22"/>
    </w:rPr>
  </w:style>
  <w:style w:type="character" w:customStyle="1" w:styleId="afff5">
    <w:name w:val="Колонтитул"/>
    <w:basedOn w:val="afff4"/>
    <w:uiPriority w:val="99"/>
    <w:rsid w:val="0029759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afff4">
    <w:name w:val="Колонтитул_"/>
    <w:basedOn w:val="a0"/>
    <w:link w:val="1c"/>
    <w:uiPriority w:val="99"/>
    <w:locked/>
    <w:rsid w:val="0029759D"/>
    <w:rPr>
      <w:rFonts w:ascii="Times New Roman" w:hAnsi="Times New Roman" w:cs="Times New Roman"/>
      <w:sz w:val="22"/>
      <w:szCs w:val="22"/>
    </w:rPr>
  </w:style>
  <w:style w:type="paragraph" w:customStyle="1" w:styleId="2f0">
    <w:name w:val="Сноска2"/>
    <w:basedOn w:val="a"/>
    <w:uiPriority w:val="99"/>
    <w:rsid w:val="0029759D"/>
    <w:pPr>
      <w:shd w:val="clear" w:color="auto" w:fill="FFFFFF"/>
      <w:spacing w:line="230" w:lineRule="exact"/>
    </w:pPr>
    <w:rPr>
      <w:sz w:val="20"/>
      <w:szCs w:val="20"/>
    </w:rPr>
  </w:style>
  <w:style w:type="character" w:customStyle="1" w:styleId="1b">
    <w:name w:val="Заголовок №1_"/>
    <w:link w:val="1a"/>
    <w:uiPriority w:val="99"/>
    <w:locked/>
    <w:rsid w:val="00316673"/>
    <w:rPr>
      <w:rFonts w:eastAsia="SimSun"/>
      <w:b/>
      <w:sz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89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2D6D3B7DA2D76AAD0B093C0C3BB4C2E1A67235D205A5CBF419C6FCE7CBB0E00158E43E3BF528103FC7193xF5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fin.krskstate.ru/fingra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3121</Words>
  <Characters>22918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бюджетной и налоговой политики на 2010 - 2012 годы</vt:lpstr>
    </vt:vector>
  </TitlesOfParts>
  <Company>ГФУ</Company>
  <LinksUpToDate>false</LinksUpToDate>
  <CharactersWithSpaces>25988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бюджетной и налоговой политики на 2010 - 2012 годы</dc:title>
  <dc:subject/>
  <dc:creator>ОАБП</dc:creator>
  <cp:keywords/>
  <dc:description/>
  <cp:lastModifiedBy>Знаменка</cp:lastModifiedBy>
  <cp:revision>7</cp:revision>
  <cp:lastPrinted>2020-11-06T01:09:00Z</cp:lastPrinted>
  <dcterms:created xsi:type="dcterms:W3CDTF">2023-12-14T04:41:00Z</dcterms:created>
  <dcterms:modified xsi:type="dcterms:W3CDTF">2024-12-12T03:59:00Z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837E325D1F2D44DDB218D88BC334BF69</vt:lpwstr>
  </property>
</Properties>
</file>