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D4" w:rsidRPr="00E205CC" w:rsidRDefault="00F10BD4" w:rsidP="00E205CC">
      <w:pPr>
        <w:spacing w:after="0" w:line="240" w:lineRule="auto"/>
        <w:rPr>
          <w:rFonts w:ascii="Times New Roman" w:hAnsi="Times New Roman"/>
          <w:sz w:val="28"/>
          <w:szCs w:val="28"/>
        </w:rPr>
      </w:pPr>
    </w:p>
    <w:p w:rsidR="00F10BD4" w:rsidRPr="00D15492" w:rsidRDefault="0095028A" w:rsidP="00D15492">
      <w:pPr>
        <w:tabs>
          <w:tab w:val="left" w:pos="4280"/>
          <w:tab w:val="left" w:pos="4956"/>
          <w:tab w:val="left" w:pos="5664"/>
          <w:tab w:val="left" w:pos="6372"/>
          <w:tab w:val="left" w:pos="7080"/>
        </w:tabs>
        <w:jc w:val="center"/>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5pt;margin-top:0;width:61.5pt;height:78pt;z-index:-251658752" wrapcoords="-263 0 -263 21392 21600 21392 21600 0 -263 0" filled="t">
            <v:fill color2="black"/>
            <v:imagedata r:id="rId6" o:title=""/>
            <w10:wrap type="tight" side="largest"/>
          </v:shape>
        </w:pict>
      </w:r>
      <w:r w:rsidR="00F10BD4" w:rsidRPr="00D15492">
        <w:rPr>
          <w:rFonts w:ascii="Times New Roman" w:hAnsi="Times New Roman"/>
          <w:sz w:val="28"/>
          <w:szCs w:val="28"/>
        </w:rPr>
        <w:t xml:space="preserve">                                      </w:t>
      </w:r>
      <w:r w:rsidR="00F10BD4" w:rsidRPr="00D15492">
        <w:rPr>
          <w:rFonts w:ascii="Times New Roman" w:hAnsi="Times New Roman"/>
          <w:b/>
          <w:sz w:val="28"/>
          <w:szCs w:val="28"/>
        </w:rPr>
        <w:tab/>
      </w:r>
    </w:p>
    <w:p w:rsidR="00F10BD4" w:rsidRPr="00DC6E4B" w:rsidRDefault="00F10BD4" w:rsidP="00D15492">
      <w:pPr>
        <w:tabs>
          <w:tab w:val="left" w:pos="4280"/>
          <w:tab w:val="center" w:pos="4819"/>
        </w:tabs>
        <w:jc w:val="center"/>
      </w:pPr>
    </w:p>
    <w:p w:rsidR="00F10BD4" w:rsidRDefault="00F10BD4" w:rsidP="00D15492">
      <w:pPr>
        <w:pStyle w:val="4"/>
        <w:ind w:left="0" w:firstLine="0"/>
        <w:jc w:val="center"/>
        <w:rPr>
          <w:sz w:val="24"/>
          <w:szCs w:val="24"/>
        </w:rPr>
      </w:pPr>
    </w:p>
    <w:p w:rsidR="00F10BD4" w:rsidRDefault="00F10BD4" w:rsidP="00D15492">
      <w:pPr>
        <w:pStyle w:val="4"/>
        <w:ind w:left="0" w:firstLine="0"/>
        <w:jc w:val="center"/>
      </w:pPr>
    </w:p>
    <w:p w:rsidR="00F10BD4" w:rsidRPr="00D15492" w:rsidRDefault="00F10BD4" w:rsidP="00D15492">
      <w:pPr>
        <w:pStyle w:val="4"/>
        <w:numPr>
          <w:ilvl w:val="0"/>
          <w:numId w:val="0"/>
        </w:numPr>
        <w:jc w:val="center"/>
        <w:rPr>
          <w:sz w:val="32"/>
          <w:szCs w:val="32"/>
        </w:rPr>
      </w:pPr>
      <w:r w:rsidRPr="00D15492">
        <w:rPr>
          <w:sz w:val="32"/>
          <w:szCs w:val="32"/>
        </w:rPr>
        <w:t>РОССИЙСКАЯ ФЕДЕРАЦИЯ</w:t>
      </w:r>
    </w:p>
    <w:p w:rsidR="00F10BD4" w:rsidRPr="00D15492" w:rsidRDefault="00F10BD4" w:rsidP="00D15492">
      <w:pPr>
        <w:pStyle w:val="4"/>
        <w:numPr>
          <w:ilvl w:val="0"/>
          <w:numId w:val="0"/>
        </w:numPr>
        <w:jc w:val="center"/>
        <w:rPr>
          <w:sz w:val="32"/>
          <w:szCs w:val="32"/>
        </w:rPr>
      </w:pPr>
      <w:r w:rsidRPr="00D15492">
        <w:rPr>
          <w:sz w:val="32"/>
          <w:szCs w:val="32"/>
        </w:rPr>
        <w:t>АДМИНИСТРАЦИЯ ЗНАМЕНСКОГО СЕЛЬСОВЕТА</w:t>
      </w:r>
    </w:p>
    <w:p w:rsidR="00F10BD4" w:rsidRDefault="00F10BD4" w:rsidP="00D15492">
      <w:pPr>
        <w:pStyle w:val="2"/>
        <w:numPr>
          <w:ilvl w:val="0"/>
          <w:numId w:val="0"/>
        </w:numPr>
        <w:rPr>
          <w:b/>
          <w:sz w:val="36"/>
          <w:szCs w:val="36"/>
        </w:rPr>
      </w:pPr>
    </w:p>
    <w:p w:rsidR="00F10BD4" w:rsidRPr="00F95E70" w:rsidRDefault="00F10BD4" w:rsidP="00D15492">
      <w:pPr>
        <w:pStyle w:val="2"/>
        <w:numPr>
          <w:ilvl w:val="0"/>
          <w:numId w:val="0"/>
        </w:numPr>
        <w:rPr>
          <w:b/>
          <w:sz w:val="36"/>
          <w:szCs w:val="36"/>
        </w:rPr>
      </w:pPr>
      <w:r w:rsidRPr="00F95E70">
        <w:rPr>
          <w:b/>
          <w:sz w:val="36"/>
          <w:szCs w:val="36"/>
        </w:rPr>
        <w:t>ПОСТАНОВЛЕНИЕ</w:t>
      </w:r>
    </w:p>
    <w:p w:rsidR="00F10BD4" w:rsidRPr="00DC6E4B" w:rsidRDefault="00F10BD4" w:rsidP="00D15492"/>
    <w:p w:rsidR="00F10BD4" w:rsidRPr="00D15492" w:rsidRDefault="00F10BD4" w:rsidP="00D15492">
      <w:pPr>
        <w:rPr>
          <w:rFonts w:ascii="Times New Roman" w:hAnsi="Times New Roman"/>
          <w:sz w:val="28"/>
          <w:szCs w:val="28"/>
        </w:rPr>
      </w:pPr>
      <w:r>
        <w:rPr>
          <w:rFonts w:ascii="Times New Roman" w:hAnsi="Times New Roman"/>
          <w:sz w:val="28"/>
          <w:szCs w:val="28"/>
        </w:rPr>
        <w:t xml:space="preserve">  </w:t>
      </w:r>
      <w:r w:rsidR="00370468">
        <w:rPr>
          <w:rFonts w:ascii="Times New Roman" w:hAnsi="Times New Roman"/>
          <w:sz w:val="28"/>
          <w:szCs w:val="28"/>
        </w:rPr>
        <w:t>2</w:t>
      </w:r>
      <w:r w:rsidR="005605D9">
        <w:rPr>
          <w:rFonts w:ascii="Times New Roman" w:hAnsi="Times New Roman"/>
          <w:sz w:val="28"/>
          <w:szCs w:val="28"/>
        </w:rPr>
        <w:t>0.07.2021</w:t>
      </w:r>
      <w:r w:rsidRPr="00D15492">
        <w:rPr>
          <w:rFonts w:ascii="Times New Roman" w:hAnsi="Times New Roman"/>
          <w:sz w:val="28"/>
          <w:szCs w:val="28"/>
        </w:rPr>
        <w:t xml:space="preserve">                           </w:t>
      </w:r>
      <w:r>
        <w:rPr>
          <w:rFonts w:ascii="Times New Roman" w:hAnsi="Times New Roman"/>
          <w:sz w:val="28"/>
          <w:szCs w:val="28"/>
        </w:rPr>
        <w:t xml:space="preserve"> </w:t>
      </w:r>
      <w:r w:rsidRPr="00D15492">
        <w:rPr>
          <w:rFonts w:ascii="Times New Roman" w:hAnsi="Times New Roman"/>
          <w:sz w:val="28"/>
          <w:szCs w:val="28"/>
        </w:rPr>
        <w:t xml:space="preserve"> </w:t>
      </w:r>
      <w:r w:rsidR="0095028A">
        <w:rPr>
          <w:rFonts w:ascii="Times New Roman" w:hAnsi="Times New Roman"/>
          <w:sz w:val="28"/>
          <w:szCs w:val="28"/>
        </w:rPr>
        <w:t xml:space="preserve">    </w:t>
      </w:r>
      <w:bookmarkStart w:id="0" w:name="_GoBack"/>
      <w:bookmarkEnd w:id="0"/>
      <w:r w:rsidRPr="00D15492">
        <w:rPr>
          <w:rFonts w:ascii="Times New Roman" w:hAnsi="Times New Roman"/>
          <w:sz w:val="28"/>
          <w:szCs w:val="28"/>
        </w:rPr>
        <w:t xml:space="preserve">с. Знаменка                                      </w:t>
      </w:r>
      <w:r w:rsidR="0095028A">
        <w:rPr>
          <w:rFonts w:ascii="Times New Roman" w:hAnsi="Times New Roman"/>
          <w:sz w:val="28"/>
          <w:szCs w:val="28"/>
        </w:rPr>
        <w:t xml:space="preserve">   </w:t>
      </w:r>
      <w:r w:rsidRPr="00D15492">
        <w:rPr>
          <w:rFonts w:ascii="Times New Roman" w:hAnsi="Times New Roman"/>
          <w:sz w:val="28"/>
          <w:szCs w:val="28"/>
        </w:rPr>
        <w:t xml:space="preserve">№  </w:t>
      </w:r>
      <w:r w:rsidR="00DF76F4">
        <w:rPr>
          <w:rFonts w:ascii="Times New Roman" w:hAnsi="Times New Roman"/>
          <w:sz w:val="28"/>
          <w:szCs w:val="28"/>
        </w:rPr>
        <w:t>44</w:t>
      </w:r>
      <w:r w:rsidRPr="00D15492">
        <w:rPr>
          <w:rFonts w:ascii="Times New Roman" w:hAnsi="Times New Roman"/>
          <w:sz w:val="28"/>
          <w:szCs w:val="28"/>
        </w:rPr>
        <w:t>-П</w:t>
      </w:r>
    </w:p>
    <w:p w:rsidR="00F10BD4" w:rsidRPr="00D15492" w:rsidRDefault="00F10BD4" w:rsidP="00E205CC">
      <w:pPr>
        <w:autoSpaceDE w:val="0"/>
        <w:autoSpaceDN w:val="0"/>
        <w:adjustRightInd w:val="0"/>
        <w:spacing w:after="0" w:line="240" w:lineRule="auto"/>
        <w:jc w:val="both"/>
        <w:rPr>
          <w:rFonts w:ascii="Times New Roman" w:hAnsi="Times New Roman"/>
          <w:sz w:val="28"/>
          <w:szCs w:val="28"/>
        </w:rPr>
      </w:pPr>
    </w:p>
    <w:p w:rsidR="00F10BD4" w:rsidRPr="00E205CC" w:rsidRDefault="00F10BD4" w:rsidP="00E205CC">
      <w:pPr>
        <w:autoSpaceDE w:val="0"/>
        <w:autoSpaceDN w:val="0"/>
        <w:adjustRightInd w:val="0"/>
        <w:spacing w:after="0" w:line="240" w:lineRule="auto"/>
        <w:jc w:val="both"/>
        <w:rPr>
          <w:rFonts w:ascii="Times New Roman" w:hAnsi="Times New Roman"/>
          <w:sz w:val="28"/>
          <w:szCs w:val="28"/>
        </w:rPr>
      </w:pPr>
      <w:r w:rsidRPr="00E205CC">
        <w:rPr>
          <w:rFonts w:ascii="Times New Roman" w:hAnsi="Times New Roman"/>
          <w:sz w:val="28"/>
          <w:szCs w:val="28"/>
        </w:rPr>
        <w:t>Об утверждении административного</w:t>
      </w:r>
    </w:p>
    <w:p w:rsidR="00F10BD4" w:rsidRPr="00E205CC" w:rsidRDefault="00F10BD4" w:rsidP="00E205CC">
      <w:pPr>
        <w:autoSpaceDE w:val="0"/>
        <w:autoSpaceDN w:val="0"/>
        <w:adjustRightInd w:val="0"/>
        <w:spacing w:after="0" w:line="240" w:lineRule="auto"/>
        <w:jc w:val="both"/>
        <w:rPr>
          <w:rFonts w:ascii="Times New Roman" w:hAnsi="Times New Roman"/>
          <w:sz w:val="28"/>
          <w:szCs w:val="28"/>
        </w:rPr>
      </w:pPr>
      <w:r w:rsidRPr="00E205CC">
        <w:rPr>
          <w:rFonts w:ascii="Times New Roman" w:hAnsi="Times New Roman"/>
          <w:sz w:val="28"/>
          <w:szCs w:val="28"/>
        </w:rPr>
        <w:t>регламента предоставления муниципальной</w:t>
      </w:r>
    </w:p>
    <w:p w:rsidR="00F10BD4" w:rsidRPr="00526A0A" w:rsidRDefault="00F10BD4" w:rsidP="00E205CC">
      <w:pPr>
        <w:autoSpaceDE w:val="0"/>
        <w:autoSpaceDN w:val="0"/>
        <w:adjustRightInd w:val="0"/>
        <w:spacing w:after="0" w:line="240" w:lineRule="auto"/>
        <w:jc w:val="both"/>
        <w:rPr>
          <w:rFonts w:ascii="Times New Roman" w:hAnsi="Times New Roman"/>
          <w:bCs/>
          <w:sz w:val="28"/>
          <w:szCs w:val="28"/>
        </w:rPr>
      </w:pPr>
      <w:r w:rsidRPr="00E205CC">
        <w:rPr>
          <w:rFonts w:ascii="Times New Roman" w:hAnsi="Times New Roman"/>
          <w:sz w:val="28"/>
          <w:szCs w:val="28"/>
        </w:rPr>
        <w:t xml:space="preserve">услуги </w:t>
      </w:r>
      <w:r w:rsidRPr="00E205CC">
        <w:rPr>
          <w:rFonts w:ascii="Times New Roman" w:hAnsi="Times New Roman"/>
          <w:bCs/>
          <w:sz w:val="28"/>
          <w:szCs w:val="28"/>
        </w:rPr>
        <w:t xml:space="preserve">«Выдача </w:t>
      </w:r>
      <w:r w:rsidRPr="00D15492">
        <w:rPr>
          <w:rFonts w:ascii="Times New Roman" w:hAnsi="Times New Roman"/>
          <w:bCs/>
          <w:sz w:val="28"/>
          <w:szCs w:val="28"/>
        </w:rPr>
        <w:t>копии финансово-лицевого</w:t>
      </w:r>
      <w:r w:rsidR="00526A0A">
        <w:rPr>
          <w:rFonts w:ascii="Times New Roman" w:hAnsi="Times New Roman"/>
          <w:bCs/>
          <w:sz w:val="28"/>
          <w:szCs w:val="28"/>
        </w:rPr>
        <w:t xml:space="preserve"> счёта</w:t>
      </w:r>
      <w:r w:rsidRPr="00D15492">
        <w:rPr>
          <w:rFonts w:ascii="Times New Roman" w:hAnsi="Times New Roman"/>
          <w:bCs/>
          <w:sz w:val="28"/>
          <w:szCs w:val="28"/>
        </w:rPr>
        <w:t>»</w:t>
      </w:r>
    </w:p>
    <w:p w:rsidR="00F10BD4" w:rsidRPr="00E205CC" w:rsidRDefault="00F10BD4" w:rsidP="00E205CC">
      <w:pPr>
        <w:autoSpaceDE w:val="0"/>
        <w:autoSpaceDN w:val="0"/>
        <w:adjustRightInd w:val="0"/>
        <w:spacing w:after="0" w:line="240" w:lineRule="auto"/>
        <w:jc w:val="both"/>
        <w:rPr>
          <w:rFonts w:ascii="Times New Roman" w:hAnsi="Times New Roman"/>
          <w:sz w:val="28"/>
          <w:szCs w:val="28"/>
        </w:rPr>
      </w:pPr>
    </w:p>
    <w:p w:rsidR="00F10BD4" w:rsidRPr="00E205CC" w:rsidRDefault="00F10BD4" w:rsidP="00E205CC">
      <w:pPr>
        <w:pStyle w:val="ConsPlusNormal"/>
        <w:ind w:firstLine="540"/>
        <w:jc w:val="both"/>
        <w:outlineLvl w:val="0"/>
      </w:pPr>
      <w:r w:rsidRPr="00E205CC">
        <w:rPr>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E205CC">
        <w:t>обеспечения открытости и общедоступности информации о предоставлении муниципальных у</w:t>
      </w:r>
      <w:r>
        <w:t xml:space="preserve">слуг, руководствуясь статьей 31 Устава Знаменского сельсовета, </w:t>
      </w:r>
      <w:r w:rsidRPr="00E205CC">
        <w:rPr>
          <w:i/>
        </w:rPr>
        <w:t xml:space="preserve"> </w:t>
      </w:r>
      <w:r w:rsidRPr="00E205CC">
        <w:t>ПОСТАНОВЛЯЮ:</w:t>
      </w:r>
    </w:p>
    <w:p w:rsidR="00F10BD4"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 xml:space="preserve">1. Утвердить административный регламент предоставления муниципальной услуги </w:t>
      </w:r>
      <w:r w:rsidRPr="00E205CC">
        <w:rPr>
          <w:rFonts w:ascii="Times New Roman" w:hAnsi="Times New Roman"/>
          <w:bCs/>
          <w:sz w:val="28"/>
          <w:szCs w:val="28"/>
        </w:rPr>
        <w:t xml:space="preserve">«Выдача </w:t>
      </w:r>
      <w:r w:rsidRPr="00D15492">
        <w:rPr>
          <w:rFonts w:ascii="Times New Roman" w:hAnsi="Times New Roman"/>
          <w:bCs/>
          <w:sz w:val="28"/>
          <w:szCs w:val="28"/>
        </w:rPr>
        <w:t>копии финансово-лицевого</w:t>
      </w:r>
      <w:r w:rsidR="00526A0A">
        <w:rPr>
          <w:rFonts w:ascii="Times New Roman" w:hAnsi="Times New Roman"/>
          <w:bCs/>
          <w:sz w:val="28"/>
          <w:szCs w:val="28"/>
        </w:rPr>
        <w:t xml:space="preserve"> счёта</w:t>
      </w:r>
      <w:r w:rsidRPr="00D15492">
        <w:rPr>
          <w:rFonts w:ascii="Times New Roman" w:hAnsi="Times New Roman"/>
          <w:bCs/>
          <w:sz w:val="28"/>
          <w:szCs w:val="28"/>
        </w:rPr>
        <w:t>»</w:t>
      </w:r>
      <w:r w:rsidRPr="00D15492">
        <w:rPr>
          <w:rFonts w:ascii="Times New Roman" w:hAnsi="Times New Roman"/>
          <w:sz w:val="28"/>
          <w:szCs w:val="28"/>
        </w:rPr>
        <w:t>,</w:t>
      </w:r>
      <w:r w:rsidRPr="00E205CC">
        <w:rPr>
          <w:rFonts w:ascii="Times New Roman" w:hAnsi="Times New Roman"/>
          <w:sz w:val="28"/>
          <w:szCs w:val="28"/>
        </w:rPr>
        <w:t xml:space="preserve"> согласно приложению.</w:t>
      </w:r>
    </w:p>
    <w:p w:rsidR="00526A0A" w:rsidRPr="00526A0A" w:rsidRDefault="00F10BD4" w:rsidP="00526A0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Считать утратившими силу Постановление администрации Знаменского сельсовета от 07.02.2011г. № 11-п «Об утверждении Административных регламентов по предоставлению муниципальных услуг админист</w:t>
      </w:r>
      <w:r w:rsidR="00526A0A">
        <w:rPr>
          <w:rFonts w:ascii="Times New Roman" w:hAnsi="Times New Roman"/>
          <w:sz w:val="28"/>
          <w:szCs w:val="28"/>
        </w:rPr>
        <w:t xml:space="preserve">рации Знаменского сельсовета», </w:t>
      </w:r>
      <w:r>
        <w:rPr>
          <w:rFonts w:ascii="Times New Roman" w:hAnsi="Times New Roman"/>
          <w:sz w:val="28"/>
          <w:szCs w:val="28"/>
        </w:rPr>
        <w:t>Постановление администрации Знаменского сельсовета от 27.01.2014 № 8-П «О внесении изменений в Постановление № 11-П от 07.02.2011 г. «Об утверждении Административных регламентов по предоставлению муниципальных услуг администрации Знаменского сельсовета»</w:t>
      </w:r>
      <w:r w:rsidR="00526A0A">
        <w:rPr>
          <w:rFonts w:ascii="Times New Roman" w:hAnsi="Times New Roman"/>
          <w:sz w:val="28"/>
          <w:szCs w:val="28"/>
        </w:rPr>
        <w:t xml:space="preserve">, Постановление от </w:t>
      </w:r>
      <w:r w:rsidR="00526A0A" w:rsidRPr="00526A0A">
        <w:rPr>
          <w:rFonts w:ascii="Times New Roman" w:hAnsi="Times New Roman"/>
          <w:sz w:val="28"/>
          <w:szCs w:val="28"/>
        </w:rPr>
        <w:t>25.05.2016г</w:t>
      </w:r>
      <w:r w:rsidR="00526A0A">
        <w:rPr>
          <w:rFonts w:ascii="Times New Roman" w:hAnsi="Times New Roman"/>
          <w:sz w:val="28"/>
          <w:szCs w:val="28"/>
        </w:rPr>
        <w:t>. № 54-П «</w:t>
      </w:r>
      <w:r w:rsidR="00526A0A" w:rsidRPr="00526A0A">
        <w:rPr>
          <w:rFonts w:ascii="Times New Roman" w:hAnsi="Times New Roman"/>
          <w:sz w:val="28"/>
          <w:szCs w:val="28"/>
        </w:rPr>
        <w:t>О</w:t>
      </w:r>
      <w:r w:rsidR="00526A0A">
        <w:rPr>
          <w:rFonts w:ascii="Times New Roman" w:hAnsi="Times New Roman"/>
          <w:sz w:val="28"/>
          <w:szCs w:val="28"/>
        </w:rPr>
        <w:t xml:space="preserve">б утверждении административного </w:t>
      </w:r>
      <w:r w:rsidR="00526A0A" w:rsidRPr="00526A0A">
        <w:rPr>
          <w:rFonts w:ascii="Times New Roman" w:hAnsi="Times New Roman"/>
          <w:sz w:val="28"/>
          <w:szCs w:val="28"/>
        </w:rPr>
        <w:t>регламента предоставления муниципальной</w:t>
      </w:r>
    </w:p>
    <w:p w:rsidR="00F10BD4" w:rsidRPr="00E205CC" w:rsidRDefault="00526A0A" w:rsidP="00526A0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услуги «Выдача копии финансово-</w:t>
      </w:r>
      <w:r w:rsidRPr="00526A0A">
        <w:rPr>
          <w:rFonts w:ascii="Times New Roman" w:hAnsi="Times New Roman"/>
          <w:sz w:val="28"/>
          <w:szCs w:val="28"/>
        </w:rPr>
        <w:t>лицевого счёта</w:t>
      </w:r>
      <w:r>
        <w:rPr>
          <w:rFonts w:ascii="Times New Roman" w:hAnsi="Times New Roman"/>
          <w:sz w:val="28"/>
          <w:szCs w:val="28"/>
        </w:rPr>
        <w:t>,</w:t>
      </w:r>
      <w:r w:rsidRPr="00526A0A">
        <w:t xml:space="preserve"> </w:t>
      </w:r>
      <w:r w:rsidRPr="00526A0A">
        <w:rPr>
          <w:rFonts w:ascii="Times New Roman" w:hAnsi="Times New Roman"/>
          <w:sz w:val="28"/>
          <w:szCs w:val="28"/>
        </w:rPr>
        <w:t>выписки из домовой книги»</w:t>
      </w:r>
      <w:r>
        <w:rPr>
          <w:rFonts w:ascii="Times New Roman" w:hAnsi="Times New Roman"/>
          <w:sz w:val="28"/>
          <w:szCs w:val="28"/>
        </w:rPr>
        <w:t xml:space="preserve">, постановление от </w:t>
      </w:r>
      <w:r w:rsidRPr="00526A0A">
        <w:rPr>
          <w:rFonts w:ascii="Times New Roman" w:hAnsi="Times New Roman"/>
          <w:sz w:val="28"/>
          <w:szCs w:val="28"/>
        </w:rPr>
        <w:t>29.09.2020</w:t>
      </w:r>
      <w:r>
        <w:rPr>
          <w:rFonts w:ascii="Times New Roman" w:hAnsi="Times New Roman"/>
          <w:sz w:val="28"/>
          <w:szCs w:val="28"/>
        </w:rPr>
        <w:t xml:space="preserve"> № 60-П «</w:t>
      </w:r>
      <w:r w:rsidRPr="00526A0A">
        <w:rPr>
          <w:rFonts w:ascii="Times New Roman" w:hAnsi="Times New Roman"/>
          <w:sz w:val="28"/>
          <w:szCs w:val="28"/>
        </w:rPr>
        <w:t>О внесении  изменений в постановление главы Знаменского сельсовета от 07.02.2011г. 11-П «Об утверждении Административных регламентов по предоставлению муниципальных услуг администрации Знаменского сельсовета»</w:t>
      </w:r>
      <w:r w:rsidR="00F10BD4">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708"/>
        <w:jc w:val="both"/>
        <w:rPr>
          <w:rFonts w:ascii="Times New Roman" w:hAnsi="Times New Roman"/>
          <w:sz w:val="28"/>
          <w:szCs w:val="28"/>
        </w:rPr>
      </w:pPr>
      <w:r w:rsidRPr="00E205CC">
        <w:rPr>
          <w:rFonts w:ascii="Times New Roman" w:hAnsi="Times New Roman"/>
          <w:sz w:val="28"/>
          <w:szCs w:val="28"/>
        </w:rPr>
        <w:t>2. Контроль за исполнением настоящего постановления возложит</w:t>
      </w:r>
      <w:r>
        <w:rPr>
          <w:rFonts w:ascii="Times New Roman" w:hAnsi="Times New Roman"/>
          <w:sz w:val="28"/>
          <w:szCs w:val="28"/>
        </w:rPr>
        <w:t>ь на заместителя главы Зна</w:t>
      </w:r>
      <w:r w:rsidR="00526A0A">
        <w:rPr>
          <w:rFonts w:ascii="Times New Roman" w:hAnsi="Times New Roman"/>
          <w:sz w:val="28"/>
          <w:szCs w:val="28"/>
        </w:rPr>
        <w:t>менского сельсовета</w:t>
      </w:r>
      <w:r w:rsidRPr="00E205CC">
        <w:rPr>
          <w:rFonts w:ascii="Times New Roman" w:hAnsi="Times New Roman"/>
          <w:sz w:val="28"/>
          <w:szCs w:val="28"/>
        </w:rPr>
        <w:t>.</w:t>
      </w:r>
    </w:p>
    <w:p w:rsidR="00F10BD4" w:rsidRPr="00E205CC" w:rsidRDefault="00F10BD4" w:rsidP="00E205CC">
      <w:pPr>
        <w:pStyle w:val="ConsPlusNormal"/>
        <w:ind w:firstLine="709"/>
        <w:jc w:val="both"/>
        <w:outlineLvl w:val="0"/>
        <w:rPr>
          <w:bCs/>
        </w:rPr>
      </w:pPr>
      <w:r w:rsidRPr="00E205CC">
        <w:lastRenderedPageBreak/>
        <w:t xml:space="preserve">3. </w:t>
      </w:r>
      <w:r w:rsidRPr="00E205CC">
        <w:rPr>
          <w:bCs/>
        </w:rPr>
        <w:t>Постановление вступает в силу в день, следующий за днём ег</w:t>
      </w:r>
      <w:r>
        <w:rPr>
          <w:bCs/>
        </w:rPr>
        <w:t>о официального опубликования в газете «Власть труда»</w:t>
      </w:r>
      <w:r w:rsidRPr="00E205CC">
        <w:rPr>
          <w:bCs/>
        </w:rPr>
        <w:t>.</w:t>
      </w:r>
    </w:p>
    <w:p w:rsidR="00F10BD4" w:rsidRPr="00E205CC" w:rsidRDefault="00F10BD4" w:rsidP="00E205CC">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F10BD4" w:rsidRDefault="00F10BD4" w:rsidP="00526F39">
      <w:pPr>
        <w:spacing w:after="0" w:line="240" w:lineRule="auto"/>
        <w:jc w:val="both"/>
        <w:rPr>
          <w:rFonts w:ascii="Times New Roman" w:hAnsi="Times New Roman"/>
          <w:sz w:val="28"/>
          <w:szCs w:val="28"/>
        </w:rPr>
      </w:pPr>
      <w:r w:rsidRPr="006A5471">
        <w:rPr>
          <w:rFonts w:ascii="Times New Roman" w:hAnsi="Times New Roman"/>
          <w:sz w:val="28"/>
          <w:szCs w:val="28"/>
        </w:rPr>
        <w:t xml:space="preserve">Глава </w:t>
      </w:r>
      <w:r>
        <w:rPr>
          <w:rFonts w:ascii="Times New Roman" w:hAnsi="Times New Roman"/>
          <w:sz w:val="28"/>
          <w:szCs w:val="28"/>
        </w:rPr>
        <w:t xml:space="preserve"> сельсовета                                                                </w:t>
      </w:r>
      <w:r w:rsidR="00526A0A">
        <w:rPr>
          <w:rFonts w:ascii="Times New Roman" w:hAnsi="Times New Roman"/>
          <w:sz w:val="28"/>
          <w:szCs w:val="28"/>
        </w:rPr>
        <w:t>Б.В.</w:t>
      </w:r>
      <w:r w:rsidR="005605D9">
        <w:rPr>
          <w:rFonts w:ascii="Times New Roman" w:hAnsi="Times New Roman"/>
          <w:sz w:val="28"/>
          <w:szCs w:val="28"/>
        </w:rPr>
        <w:t xml:space="preserve"> </w:t>
      </w:r>
      <w:r w:rsidR="00526A0A">
        <w:rPr>
          <w:rFonts w:ascii="Times New Roman" w:hAnsi="Times New Roman"/>
          <w:sz w:val="28"/>
          <w:szCs w:val="28"/>
        </w:rPr>
        <w:t>Воронцов</w:t>
      </w:r>
    </w:p>
    <w:p w:rsidR="00F10BD4" w:rsidRDefault="00F10BD4"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Default="005605D9" w:rsidP="00526F39">
      <w:pPr>
        <w:spacing w:after="0" w:line="240" w:lineRule="auto"/>
        <w:jc w:val="both"/>
        <w:rPr>
          <w:rFonts w:ascii="Times New Roman" w:hAnsi="Times New Roman"/>
          <w:sz w:val="28"/>
          <w:szCs w:val="28"/>
        </w:rPr>
      </w:pPr>
    </w:p>
    <w:p w:rsidR="005605D9" w:rsidRPr="00526F39" w:rsidRDefault="005605D9" w:rsidP="00526F39">
      <w:pPr>
        <w:spacing w:after="0" w:line="240" w:lineRule="auto"/>
        <w:jc w:val="both"/>
        <w:rPr>
          <w:rFonts w:ascii="Times New Roman" w:hAnsi="Times New Roman"/>
          <w:sz w:val="28"/>
          <w:szCs w:val="28"/>
        </w:rPr>
      </w:pPr>
    </w:p>
    <w:p w:rsidR="00F10BD4" w:rsidRDefault="00F10BD4" w:rsidP="00E205CC">
      <w:pPr>
        <w:autoSpaceDE w:val="0"/>
        <w:autoSpaceDN w:val="0"/>
        <w:adjustRightInd w:val="0"/>
        <w:spacing w:after="0" w:line="240" w:lineRule="auto"/>
        <w:jc w:val="right"/>
        <w:outlineLvl w:val="0"/>
        <w:rPr>
          <w:rFonts w:ascii="Times New Roman" w:hAnsi="Times New Roman"/>
          <w:iCs/>
          <w:sz w:val="24"/>
          <w:szCs w:val="24"/>
        </w:rPr>
      </w:pP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sidRPr="006A5471">
        <w:rPr>
          <w:rFonts w:ascii="Times New Roman" w:hAnsi="Times New Roman"/>
          <w:iCs/>
          <w:sz w:val="24"/>
          <w:szCs w:val="24"/>
        </w:rPr>
        <w:lastRenderedPageBreak/>
        <w:t>Приложение</w:t>
      </w: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Pr>
          <w:rFonts w:ascii="Times New Roman" w:hAnsi="Times New Roman"/>
          <w:iCs/>
          <w:sz w:val="24"/>
          <w:szCs w:val="24"/>
        </w:rPr>
        <w:t>к П</w:t>
      </w:r>
      <w:r w:rsidRPr="006A5471">
        <w:rPr>
          <w:rFonts w:ascii="Times New Roman" w:hAnsi="Times New Roman"/>
          <w:iCs/>
          <w:sz w:val="24"/>
          <w:szCs w:val="24"/>
        </w:rPr>
        <w:t>остановлению</w:t>
      </w: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sidRPr="006A5471">
        <w:rPr>
          <w:rFonts w:ascii="Times New Roman" w:hAnsi="Times New Roman"/>
          <w:iCs/>
          <w:sz w:val="24"/>
          <w:szCs w:val="24"/>
        </w:rPr>
        <w:t xml:space="preserve">администрации </w:t>
      </w:r>
      <w:r>
        <w:rPr>
          <w:rFonts w:ascii="Times New Roman" w:hAnsi="Times New Roman"/>
          <w:iCs/>
          <w:sz w:val="24"/>
          <w:szCs w:val="24"/>
        </w:rPr>
        <w:t>Знаменского сельсовета</w:t>
      </w:r>
    </w:p>
    <w:p w:rsidR="00F10BD4" w:rsidRPr="006A5471" w:rsidRDefault="00370468" w:rsidP="00E205CC">
      <w:pPr>
        <w:autoSpaceDE w:val="0"/>
        <w:autoSpaceDN w:val="0"/>
        <w:adjustRightInd w:val="0"/>
        <w:spacing w:after="0" w:line="240" w:lineRule="auto"/>
        <w:jc w:val="right"/>
        <w:outlineLvl w:val="0"/>
        <w:rPr>
          <w:rFonts w:ascii="Times New Roman" w:hAnsi="Times New Roman"/>
          <w:iCs/>
          <w:sz w:val="24"/>
          <w:szCs w:val="24"/>
        </w:rPr>
      </w:pPr>
      <w:r>
        <w:rPr>
          <w:rFonts w:ascii="Times New Roman" w:hAnsi="Times New Roman"/>
          <w:iCs/>
          <w:sz w:val="24"/>
          <w:szCs w:val="24"/>
        </w:rPr>
        <w:t>от 20.07</w:t>
      </w:r>
      <w:r w:rsidR="005605D9">
        <w:rPr>
          <w:rFonts w:ascii="Times New Roman" w:hAnsi="Times New Roman"/>
          <w:iCs/>
          <w:sz w:val="24"/>
          <w:szCs w:val="24"/>
        </w:rPr>
        <w:t>.2021г. №</w:t>
      </w:r>
      <w:r w:rsidR="00DF76F4">
        <w:rPr>
          <w:rFonts w:ascii="Times New Roman" w:hAnsi="Times New Roman"/>
          <w:iCs/>
          <w:sz w:val="24"/>
          <w:szCs w:val="24"/>
        </w:rPr>
        <w:t xml:space="preserve"> 44</w:t>
      </w:r>
      <w:r w:rsidR="005605D9">
        <w:rPr>
          <w:rFonts w:ascii="Times New Roman" w:hAnsi="Times New Roman"/>
          <w:iCs/>
          <w:sz w:val="24"/>
          <w:szCs w:val="24"/>
        </w:rPr>
        <w:t xml:space="preserve"> </w:t>
      </w:r>
      <w:r w:rsidR="00F10BD4">
        <w:rPr>
          <w:rFonts w:ascii="Times New Roman" w:hAnsi="Times New Roman"/>
          <w:iCs/>
          <w:sz w:val="24"/>
          <w:szCs w:val="24"/>
        </w:rPr>
        <w:t>-П</w:t>
      </w:r>
    </w:p>
    <w:p w:rsidR="00F10BD4" w:rsidRPr="006A5471" w:rsidRDefault="00F10BD4" w:rsidP="00E205CC">
      <w:pPr>
        <w:pStyle w:val="ConsPlusTitle"/>
        <w:jc w:val="center"/>
        <w:outlineLvl w:val="0"/>
        <w:rPr>
          <w:sz w:val="24"/>
          <w:szCs w:val="24"/>
        </w:rPr>
      </w:pPr>
    </w:p>
    <w:p w:rsidR="00F10BD4" w:rsidRPr="00E205CC" w:rsidRDefault="00F10BD4" w:rsidP="00E205CC">
      <w:pPr>
        <w:pStyle w:val="ConsPlusTitle"/>
        <w:jc w:val="center"/>
        <w:outlineLvl w:val="0"/>
      </w:pPr>
    </w:p>
    <w:p w:rsidR="00F10BD4" w:rsidRPr="00E205CC" w:rsidRDefault="00F10BD4" w:rsidP="00E205CC">
      <w:pPr>
        <w:pStyle w:val="ConsPlusTitle"/>
        <w:jc w:val="center"/>
        <w:outlineLvl w:val="0"/>
      </w:pPr>
      <w:r w:rsidRPr="00E205CC">
        <w:t>АДМИНИСТРАТИВНЫЙ РЕГЛАМЕНТ</w:t>
      </w:r>
    </w:p>
    <w:p w:rsidR="00F10BD4" w:rsidRPr="00E205CC" w:rsidRDefault="00F10BD4" w:rsidP="00E205CC">
      <w:pPr>
        <w:pStyle w:val="ConsPlusTitle"/>
        <w:jc w:val="center"/>
        <w:outlineLvl w:val="0"/>
      </w:pPr>
      <w:r w:rsidRPr="00E205CC">
        <w:t xml:space="preserve">предоставления муниципальной услуги </w:t>
      </w:r>
    </w:p>
    <w:p w:rsidR="00F10BD4" w:rsidRPr="00E205CC" w:rsidRDefault="00F10BD4" w:rsidP="00E205CC">
      <w:pPr>
        <w:autoSpaceDE w:val="0"/>
        <w:autoSpaceDN w:val="0"/>
        <w:adjustRightInd w:val="0"/>
        <w:spacing w:after="0" w:line="240" w:lineRule="auto"/>
        <w:jc w:val="center"/>
        <w:rPr>
          <w:rFonts w:ascii="Times New Roman" w:hAnsi="Times New Roman"/>
          <w:b/>
          <w:bCs/>
          <w:sz w:val="28"/>
          <w:szCs w:val="28"/>
        </w:rPr>
      </w:pPr>
      <w:r w:rsidRPr="00E205CC">
        <w:rPr>
          <w:rFonts w:ascii="Times New Roman" w:hAnsi="Times New Roman"/>
          <w:b/>
          <w:bCs/>
          <w:sz w:val="28"/>
          <w:szCs w:val="28"/>
        </w:rPr>
        <w:t xml:space="preserve">«Выдача </w:t>
      </w:r>
      <w:r w:rsidRPr="006A5471">
        <w:rPr>
          <w:rFonts w:ascii="Times New Roman" w:hAnsi="Times New Roman"/>
          <w:b/>
          <w:bCs/>
          <w:sz w:val="28"/>
          <w:szCs w:val="28"/>
        </w:rPr>
        <w:t>копии финансово-лицевого счёта, выписки из домовой книги»</w:t>
      </w:r>
    </w:p>
    <w:p w:rsidR="00F10BD4" w:rsidRPr="00E205CC" w:rsidRDefault="00F10BD4" w:rsidP="00E205CC">
      <w:pPr>
        <w:pStyle w:val="ConsPlusNormal"/>
        <w:ind w:firstLine="540"/>
        <w:jc w:val="both"/>
        <w:outlineLvl w:val="0"/>
        <w:rPr>
          <w:b/>
          <w:bCs/>
        </w:rPr>
      </w:pPr>
    </w:p>
    <w:p w:rsidR="00F10BD4" w:rsidRPr="00E205CC" w:rsidRDefault="00F10BD4" w:rsidP="00E205CC">
      <w:pPr>
        <w:pStyle w:val="ConsPlusNormal"/>
        <w:ind w:firstLine="540"/>
        <w:jc w:val="center"/>
        <w:outlineLvl w:val="1"/>
        <w:rPr>
          <w:b/>
        </w:rPr>
      </w:pPr>
      <w:r w:rsidRPr="00E205CC">
        <w:rPr>
          <w:b/>
        </w:rPr>
        <w:t>1. Общие положения</w:t>
      </w:r>
    </w:p>
    <w:p w:rsidR="00F10BD4" w:rsidRPr="00E205CC" w:rsidRDefault="00F10BD4" w:rsidP="00E205CC">
      <w:pPr>
        <w:pStyle w:val="ConsPlusNormal"/>
        <w:ind w:firstLine="540"/>
        <w:jc w:val="both"/>
        <w:outlineLvl w:val="1"/>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1.1 Настоящий административный регламент по предоставлению муниципальной услуги </w:t>
      </w:r>
      <w:r w:rsidRPr="00E205CC">
        <w:rPr>
          <w:rFonts w:ascii="Times New Roman" w:hAnsi="Times New Roman"/>
          <w:bCs/>
          <w:sz w:val="28"/>
          <w:szCs w:val="28"/>
        </w:rPr>
        <w:t xml:space="preserve">«Выдача </w:t>
      </w:r>
      <w:r w:rsidRPr="006A5471">
        <w:rPr>
          <w:rFonts w:ascii="Times New Roman" w:hAnsi="Times New Roman"/>
          <w:bCs/>
          <w:sz w:val="28"/>
          <w:szCs w:val="28"/>
        </w:rPr>
        <w:t>копии финансово-лицевого</w:t>
      </w:r>
      <w:r w:rsidR="005605D9">
        <w:rPr>
          <w:rFonts w:ascii="Times New Roman" w:hAnsi="Times New Roman"/>
          <w:bCs/>
          <w:sz w:val="28"/>
          <w:szCs w:val="28"/>
        </w:rPr>
        <w:t xml:space="preserve"> счёта</w:t>
      </w:r>
      <w:r w:rsidRPr="006A5471">
        <w:rPr>
          <w:rFonts w:ascii="Times New Roman" w:hAnsi="Times New Roman"/>
          <w:bCs/>
          <w:sz w:val="28"/>
          <w:szCs w:val="28"/>
        </w:rPr>
        <w:t>»</w:t>
      </w:r>
      <w:r w:rsidRPr="00E205CC">
        <w:rPr>
          <w:rFonts w:ascii="Times New Roman" w:hAnsi="Times New Roman"/>
          <w:bCs/>
          <w:sz w:val="28"/>
          <w:szCs w:val="28"/>
        </w:rPr>
        <w:t xml:space="preserve"> </w:t>
      </w:r>
      <w:r w:rsidRPr="00E205CC">
        <w:rPr>
          <w:rFonts w:ascii="Times New Roman" w:hAnsi="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1.2. Регламент размещается </w:t>
      </w:r>
      <w:r>
        <w:rPr>
          <w:rFonts w:ascii="Times New Roman" w:hAnsi="Times New Roman"/>
          <w:sz w:val="28"/>
          <w:szCs w:val="28"/>
        </w:rPr>
        <w:t xml:space="preserve">на Интернет-сайте Муниципального образования Знаменский сельсовет: </w:t>
      </w:r>
      <w:r>
        <w:rPr>
          <w:rFonts w:ascii="Times New Roman" w:hAnsi="Times New Roman"/>
          <w:sz w:val="28"/>
          <w:szCs w:val="28"/>
          <w:lang w:val="en-US"/>
        </w:rPr>
        <w:t>www</w:t>
      </w:r>
      <w:r w:rsidRPr="006A5471">
        <w:rPr>
          <w:rFonts w:ascii="Times New Roman" w:hAnsi="Times New Roman"/>
          <w:sz w:val="28"/>
          <w:szCs w:val="28"/>
        </w:rPr>
        <w:t>.</w:t>
      </w:r>
      <w:r>
        <w:rPr>
          <w:rFonts w:ascii="Times New Roman" w:hAnsi="Times New Roman"/>
          <w:sz w:val="28"/>
          <w:szCs w:val="28"/>
        </w:rPr>
        <w:t>znamenka24.ru</w:t>
      </w:r>
      <w:r w:rsidRPr="00E205CC">
        <w:rPr>
          <w:rFonts w:ascii="Times New Roman" w:hAnsi="Times New Roman"/>
          <w:sz w:val="28"/>
          <w:szCs w:val="28"/>
        </w:rPr>
        <w:t>, также на информационных стендах, р</w:t>
      </w:r>
      <w:r>
        <w:rPr>
          <w:rFonts w:ascii="Times New Roman" w:hAnsi="Times New Roman"/>
          <w:sz w:val="28"/>
          <w:szCs w:val="28"/>
        </w:rPr>
        <w:t>асположенных в администрации Знаменского сельсовета  по адресу: с. Знаменка, ул. Пролетарская 58</w:t>
      </w:r>
      <w:r w:rsidRPr="00E205CC">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jc w:val="center"/>
        <w:outlineLvl w:val="1"/>
        <w:rPr>
          <w:rFonts w:ascii="Times New Roman" w:hAnsi="Times New Roman"/>
          <w:b/>
          <w:sz w:val="28"/>
          <w:szCs w:val="28"/>
        </w:rPr>
      </w:pPr>
      <w:r w:rsidRPr="00E205CC">
        <w:rPr>
          <w:rFonts w:ascii="Times New Roman" w:hAnsi="Times New Roman"/>
          <w:b/>
          <w:sz w:val="28"/>
          <w:szCs w:val="28"/>
        </w:rPr>
        <w:t>2. Стандарт предоставления муниципальной услуги</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2.1. Наименование муниципальной услуги – «</w:t>
      </w:r>
      <w:r w:rsidRPr="00E205CC">
        <w:rPr>
          <w:rFonts w:ascii="Times New Roman" w:hAnsi="Times New Roman"/>
          <w:bCs/>
          <w:sz w:val="28"/>
          <w:szCs w:val="28"/>
        </w:rPr>
        <w:t xml:space="preserve">Выдача </w:t>
      </w:r>
      <w:r w:rsidRPr="00DB11A7">
        <w:rPr>
          <w:rFonts w:ascii="Times New Roman" w:hAnsi="Times New Roman"/>
          <w:bCs/>
          <w:sz w:val="28"/>
          <w:szCs w:val="28"/>
        </w:rPr>
        <w:t>копии финансово-л</w:t>
      </w:r>
      <w:r w:rsidR="005605D9">
        <w:rPr>
          <w:rFonts w:ascii="Times New Roman" w:hAnsi="Times New Roman"/>
          <w:bCs/>
          <w:sz w:val="28"/>
          <w:szCs w:val="28"/>
        </w:rPr>
        <w:t>ицевого счёта</w:t>
      </w:r>
      <w:r w:rsidRPr="00DB11A7">
        <w:rPr>
          <w:rFonts w:ascii="Times New Roman" w:hAnsi="Times New Roman"/>
          <w:sz w:val="28"/>
          <w:szCs w:val="28"/>
        </w:rPr>
        <w:t>»</w:t>
      </w:r>
      <w:r w:rsidRPr="00E205CC">
        <w:rPr>
          <w:rFonts w:ascii="Times New Roman" w:hAnsi="Times New Roman"/>
          <w:sz w:val="28"/>
          <w:szCs w:val="28"/>
        </w:rPr>
        <w:t xml:space="preserve">  (далее – муниципальная услуга).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2.2. Предоставление муниципальной услуги осуществляется администрацией</w:t>
      </w:r>
      <w:r>
        <w:rPr>
          <w:rFonts w:ascii="Times New Roman" w:hAnsi="Times New Roman"/>
          <w:sz w:val="28"/>
          <w:szCs w:val="28"/>
        </w:rPr>
        <w:t xml:space="preserve"> Знаменского сельсовета </w:t>
      </w:r>
      <w:r w:rsidRPr="00E205CC">
        <w:rPr>
          <w:rFonts w:ascii="Times New Roman" w:hAnsi="Times New Roman"/>
          <w:sz w:val="28"/>
          <w:szCs w:val="28"/>
        </w:rPr>
        <w:t>(далее - администрация)</w:t>
      </w:r>
      <w:r w:rsidRPr="00E205CC">
        <w:rPr>
          <w:rFonts w:ascii="Times New Roman" w:hAnsi="Times New Roman"/>
          <w:i/>
          <w:sz w:val="28"/>
          <w:szCs w:val="28"/>
        </w:rPr>
        <w:t xml:space="preserve">. </w:t>
      </w:r>
      <w:r w:rsidRPr="00E205CC">
        <w:rPr>
          <w:rFonts w:ascii="Times New Roman" w:hAnsi="Times New Roman"/>
          <w:sz w:val="28"/>
          <w:szCs w:val="28"/>
        </w:rPr>
        <w:t>Ответственным исполнителем муниципальной услуги является</w:t>
      </w:r>
      <w:r>
        <w:rPr>
          <w:rFonts w:ascii="Times New Roman" w:hAnsi="Times New Roman"/>
          <w:sz w:val="28"/>
          <w:szCs w:val="28"/>
        </w:rPr>
        <w:t xml:space="preserve"> заместитель главы Знаменского сельсове</w:t>
      </w:r>
      <w:r w:rsidR="005605D9">
        <w:rPr>
          <w:rFonts w:ascii="Times New Roman" w:hAnsi="Times New Roman"/>
          <w:sz w:val="28"/>
          <w:szCs w:val="28"/>
        </w:rPr>
        <w:t>та</w:t>
      </w:r>
      <w:r>
        <w:rPr>
          <w:rFonts w:ascii="Times New Roman" w:hAnsi="Times New Roman"/>
          <w:sz w:val="28"/>
          <w:szCs w:val="28"/>
        </w:rPr>
        <w:t>.</w:t>
      </w:r>
    </w:p>
    <w:p w:rsidR="00F10BD4" w:rsidRPr="00DB11A7" w:rsidRDefault="00F10BD4" w:rsidP="00DB11A7">
      <w:pPr>
        <w:autoSpaceDE w:val="0"/>
        <w:spacing w:after="0" w:line="240" w:lineRule="auto"/>
        <w:ind w:firstLine="539"/>
        <w:jc w:val="both"/>
        <w:rPr>
          <w:rFonts w:ascii="Times New Roman" w:hAnsi="Times New Roman"/>
          <w:sz w:val="28"/>
          <w:szCs w:val="28"/>
        </w:rPr>
      </w:pPr>
      <w:r w:rsidRPr="00DB11A7">
        <w:rPr>
          <w:rFonts w:ascii="Times New Roman" w:hAnsi="Times New Roman"/>
          <w:sz w:val="28"/>
          <w:szCs w:val="28"/>
        </w:rPr>
        <w:t>Место нахождения: 662624, Красноярский край, Минусинский район, с.</w:t>
      </w:r>
      <w:r w:rsidR="006F287A">
        <w:rPr>
          <w:rFonts w:ascii="Times New Roman" w:hAnsi="Times New Roman"/>
          <w:sz w:val="28"/>
          <w:szCs w:val="28"/>
        </w:rPr>
        <w:t xml:space="preserve"> </w:t>
      </w:r>
      <w:r w:rsidRPr="00DB11A7">
        <w:rPr>
          <w:rFonts w:ascii="Times New Roman" w:hAnsi="Times New Roman"/>
          <w:sz w:val="28"/>
          <w:szCs w:val="28"/>
        </w:rPr>
        <w:t>Знаменка, ул.</w:t>
      </w:r>
      <w:r>
        <w:rPr>
          <w:rFonts w:ascii="Times New Roman" w:hAnsi="Times New Roman"/>
          <w:sz w:val="28"/>
          <w:szCs w:val="28"/>
        </w:rPr>
        <w:t xml:space="preserve"> Пролетарская</w:t>
      </w:r>
      <w:r w:rsidRPr="00DB11A7">
        <w:rPr>
          <w:rFonts w:ascii="Times New Roman" w:hAnsi="Times New Roman"/>
          <w:sz w:val="28"/>
          <w:szCs w:val="28"/>
        </w:rPr>
        <w:t>,</w:t>
      </w:r>
      <w:r>
        <w:rPr>
          <w:rFonts w:ascii="Times New Roman" w:hAnsi="Times New Roman"/>
          <w:sz w:val="28"/>
          <w:szCs w:val="28"/>
        </w:rPr>
        <w:t xml:space="preserve"> </w:t>
      </w:r>
      <w:r w:rsidRPr="00DB11A7">
        <w:rPr>
          <w:rFonts w:ascii="Times New Roman" w:hAnsi="Times New Roman"/>
          <w:sz w:val="28"/>
          <w:szCs w:val="28"/>
        </w:rPr>
        <w:t>58</w:t>
      </w:r>
      <w:r>
        <w:rPr>
          <w:rFonts w:ascii="Times New Roman" w:hAnsi="Times New Roman"/>
          <w:sz w:val="28"/>
          <w:szCs w:val="28"/>
        </w:rPr>
        <w:t>.</w:t>
      </w:r>
    </w:p>
    <w:p w:rsidR="00F10BD4" w:rsidRPr="00DB11A7" w:rsidRDefault="00F10BD4" w:rsidP="00DB11A7">
      <w:pPr>
        <w:autoSpaceDE w:val="0"/>
        <w:spacing w:after="0" w:line="240" w:lineRule="auto"/>
        <w:ind w:firstLine="539"/>
        <w:jc w:val="both"/>
        <w:rPr>
          <w:rFonts w:ascii="Times New Roman" w:hAnsi="Times New Roman"/>
          <w:sz w:val="28"/>
          <w:szCs w:val="28"/>
        </w:rPr>
      </w:pPr>
      <w:r w:rsidRPr="00DB11A7">
        <w:rPr>
          <w:rFonts w:ascii="Times New Roman" w:hAnsi="Times New Roman"/>
          <w:sz w:val="28"/>
          <w:szCs w:val="28"/>
        </w:rPr>
        <w:t>Почтовый адрес: 662624, Красноярский край, Минусинский район, с.</w:t>
      </w:r>
      <w:r w:rsidR="006F287A">
        <w:rPr>
          <w:rFonts w:ascii="Times New Roman" w:hAnsi="Times New Roman"/>
          <w:sz w:val="28"/>
          <w:szCs w:val="28"/>
        </w:rPr>
        <w:t xml:space="preserve"> </w:t>
      </w:r>
      <w:r w:rsidRPr="00DB11A7">
        <w:rPr>
          <w:rFonts w:ascii="Times New Roman" w:hAnsi="Times New Roman"/>
          <w:sz w:val="28"/>
          <w:szCs w:val="28"/>
        </w:rPr>
        <w:t>Знаменка, ул</w:t>
      </w:r>
      <w:r>
        <w:rPr>
          <w:rFonts w:ascii="Times New Roman" w:hAnsi="Times New Roman"/>
          <w:sz w:val="28"/>
          <w:szCs w:val="28"/>
        </w:rPr>
        <w:t>. Пролетарская</w:t>
      </w:r>
      <w:r w:rsidRPr="00DB11A7">
        <w:rPr>
          <w:rFonts w:ascii="Times New Roman" w:hAnsi="Times New Roman"/>
          <w:sz w:val="28"/>
          <w:szCs w:val="28"/>
        </w:rPr>
        <w:t>,</w:t>
      </w:r>
      <w:r>
        <w:rPr>
          <w:rFonts w:ascii="Times New Roman" w:hAnsi="Times New Roman"/>
          <w:sz w:val="28"/>
          <w:szCs w:val="28"/>
        </w:rPr>
        <w:t xml:space="preserve"> </w:t>
      </w:r>
      <w:r w:rsidRPr="00DB11A7">
        <w:rPr>
          <w:rFonts w:ascii="Times New Roman" w:hAnsi="Times New Roman"/>
          <w:sz w:val="28"/>
          <w:szCs w:val="28"/>
        </w:rPr>
        <w:t>58</w:t>
      </w:r>
      <w:r>
        <w:rPr>
          <w:rFonts w:ascii="Times New Roman" w:hAnsi="Times New Roman"/>
          <w:sz w:val="28"/>
          <w:szCs w:val="28"/>
        </w:rPr>
        <w:t>.</w:t>
      </w:r>
    </w:p>
    <w:p w:rsidR="00F10BD4" w:rsidRPr="00E205CC" w:rsidRDefault="00F10BD4" w:rsidP="00DB11A7">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Приёмные дни: понедельник, вторник, среда, пятница.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График работы: с 8.00 час. до 16.00 час., обеденный перерыв с 12.00 час. до 13.00 час.</w:t>
      </w:r>
    </w:p>
    <w:p w:rsidR="00F10BD4" w:rsidRPr="00E205CC" w:rsidRDefault="00F10BD4" w:rsidP="001D6F3E">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Телефон/факс: 8(39132) 74-4-70/ 8(39132) 74-2-36</w:t>
      </w:r>
      <w:r w:rsidRPr="00E205CC">
        <w:rPr>
          <w:rFonts w:ascii="Times New Roman" w:hAnsi="Times New Roman"/>
          <w:sz w:val="28"/>
          <w:szCs w:val="28"/>
        </w:rPr>
        <w:t>, адре</w:t>
      </w:r>
      <w:r>
        <w:rPr>
          <w:rFonts w:ascii="Times New Roman" w:hAnsi="Times New Roman"/>
          <w:sz w:val="28"/>
          <w:szCs w:val="28"/>
        </w:rPr>
        <w:t>с электронной почты</w:t>
      </w:r>
      <w:r w:rsidRPr="001D6F3E">
        <w:rPr>
          <w:sz w:val="28"/>
          <w:szCs w:val="28"/>
        </w:rPr>
        <w:t xml:space="preserve"> </w:t>
      </w:r>
      <w:hyperlink r:id="rId7" w:history="1">
        <w:r w:rsidRPr="001D6F3E">
          <w:rPr>
            <w:rStyle w:val="a3"/>
            <w:rFonts w:ascii="Times New Roman" w:hAnsi="Times New Roman"/>
            <w:sz w:val="28"/>
            <w:szCs w:val="28"/>
            <w:lang w:val="en-US"/>
          </w:rPr>
          <w:t>znamenka</w:t>
        </w:r>
        <w:r w:rsidRPr="001D6F3E">
          <w:rPr>
            <w:rStyle w:val="a3"/>
            <w:rFonts w:ascii="Times New Roman" w:hAnsi="Times New Roman"/>
            <w:sz w:val="28"/>
            <w:szCs w:val="28"/>
          </w:rPr>
          <w:t>_</w:t>
        </w:r>
        <w:r w:rsidRPr="001D6F3E">
          <w:rPr>
            <w:rStyle w:val="a3"/>
            <w:rFonts w:ascii="Times New Roman" w:hAnsi="Times New Roman"/>
            <w:sz w:val="28"/>
            <w:szCs w:val="28"/>
            <w:lang w:val="en-US"/>
          </w:rPr>
          <w:t>selsovet</w:t>
        </w:r>
        <w:r w:rsidRPr="001D6F3E">
          <w:rPr>
            <w:rStyle w:val="a3"/>
            <w:rFonts w:ascii="Times New Roman" w:hAnsi="Times New Roman"/>
            <w:sz w:val="28"/>
            <w:szCs w:val="28"/>
          </w:rPr>
          <w:t>@</w:t>
        </w:r>
        <w:r w:rsidRPr="001D6F3E">
          <w:rPr>
            <w:rStyle w:val="a3"/>
            <w:rFonts w:ascii="Times New Roman" w:hAnsi="Times New Roman"/>
            <w:sz w:val="28"/>
            <w:szCs w:val="28"/>
            <w:lang w:val="en-US"/>
          </w:rPr>
          <w:t>mail</w:t>
        </w:r>
        <w:r w:rsidRPr="001D6F3E">
          <w:rPr>
            <w:rStyle w:val="a3"/>
            <w:rFonts w:ascii="Times New Roman" w:hAnsi="Times New Roman"/>
            <w:sz w:val="28"/>
            <w:szCs w:val="28"/>
          </w:rPr>
          <w:t>.</w:t>
        </w:r>
        <w:proofErr w:type="spellStart"/>
        <w:r w:rsidRPr="001D6F3E">
          <w:rPr>
            <w:rStyle w:val="a3"/>
            <w:rFonts w:ascii="Times New Roman" w:hAnsi="Times New Roman"/>
            <w:sz w:val="28"/>
            <w:szCs w:val="28"/>
            <w:lang w:val="en-US"/>
          </w:rPr>
          <w:t>ru</w:t>
        </w:r>
        <w:proofErr w:type="spellEnd"/>
      </w:hyperlink>
      <w:r w:rsidRPr="00E205CC">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Информацию по процедуре предоставления муниципальной услуги можно получить у </w:t>
      </w:r>
      <w:r>
        <w:rPr>
          <w:rFonts w:ascii="Times New Roman" w:hAnsi="Times New Roman"/>
          <w:sz w:val="28"/>
          <w:szCs w:val="28"/>
        </w:rPr>
        <w:t>заместителя главы Знам</w:t>
      </w:r>
      <w:r w:rsidR="00526A0A">
        <w:rPr>
          <w:rFonts w:ascii="Times New Roman" w:hAnsi="Times New Roman"/>
          <w:sz w:val="28"/>
          <w:szCs w:val="28"/>
        </w:rPr>
        <w:t>енского сельсовета</w:t>
      </w:r>
      <w:r>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E205CC">
        <w:rPr>
          <w:rFonts w:ascii="Times New Roman" w:hAnsi="Times New Roman"/>
          <w:sz w:val="28"/>
          <w:szCs w:val="28"/>
        </w:rPr>
        <w:t>2.3. Получателями муниципальной услуги являются граждане Рос</w:t>
      </w:r>
      <w:r>
        <w:rPr>
          <w:rFonts w:ascii="Times New Roman" w:hAnsi="Times New Roman"/>
          <w:sz w:val="28"/>
          <w:szCs w:val="28"/>
        </w:rPr>
        <w:t xml:space="preserve">сийской Федерации, проживающие на территории Знаменского сельсовета </w:t>
      </w:r>
      <w:r w:rsidRPr="00E205CC">
        <w:rPr>
          <w:rFonts w:ascii="Times New Roman" w:hAnsi="Times New Roman"/>
          <w:sz w:val="28"/>
          <w:szCs w:val="28"/>
        </w:rPr>
        <w:t>(далее - заявители).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2.4. Результатом предоставления муниципальной услуги являются: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xml:space="preserve">- выдача </w:t>
      </w:r>
      <w:r w:rsidRPr="00D712ED">
        <w:rPr>
          <w:rFonts w:ascii="Times New Roman" w:hAnsi="Times New Roman"/>
          <w:bCs/>
          <w:sz w:val="28"/>
          <w:szCs w:val="28"/>
        </w:rPr>
        <w:t>копии финансово-лицевого</w:t>
      </w:r>
      <w:r w:rsidR="00526A0A">
        <w:rPr>
          <w:rFonts w:ascii="Times New Roman" w:hAnsi="Times New Roman"/>
          <w:bCs/>
          <w:sz w:val="28"/>
          <w:szCs w:val="28"/>
        </w:rPr>
        <w:t xml:space="preserve"> счёта</w:t>
      </w:r>
      <w:r w:rsidRPr="00E205CC">
        <w:rPr>
          <w:rFonts w:ascii="Times New Roman" w:hAnsi="Times New Roman"/>
          <w:bCs/>
          <w:sz w:val="28"/>
          <w:szCs w:val="28"/>
        </w:rPr>
        <w:t>;</w:t>
      </w:r>
    </w:p>
    <w:p w:rsidR="00F10BD4" w:rsidRPr="00D712ED"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 отказ в выдаче </w:t>
      </w:r>
      <w:r w:rsidRPr="00D712ED">
        <w:rPr>
          <w:rFonts w:ascii="Times New Roman" w:hAnsi="Times New Roman"/>
          <w:bCs/>
          <w:sz w:val="28"/>
          <w:szCs w:val="28"/>
        </w:rPr>
        <w:t>копии финансово-лицевого</w:t>
      </w:r>
      <w:r w:rsidR="00526A0A">
        <w:rPr>
          <w:rFonts w:ascii="Times New Roman" w:hAnsi="Times New Roman"/>
          <w:bCs/>
          <w:sz w:val="28"/>
          <w:szCs w:val="28"/>
        </w:rPr>
        <w:t xml:space="preserve"> счёта</w:t>
      </w:r>
      <w:r w:rsidRPr="00D712ED">
        <w:rPr>
          <w:rFonts w:ascii="Times New Roman" w:hAnsi="Times New Roman"/>
          <w:bCs/>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sz w:val="28"/>
          <w:szCs w:val="28"/>
        </w:rPr>
        <w:t xml:space="preserve"> 2.5. </w:t>
      </w:r>
      <w:r w:rsidRPr="00E205CC">
        <w:rPr>
          <w:rFonts w:ascii="Times New Roman" w:hAnsi="Times New Roman"/>
          <w:bCs/>
          <w:sz w:val="28"/>
          <w:szCs w:val="28"/>
        </w:rPr>
        <w:t>Срок предоставления муниципальной услуги составляет не более</w:t>
      </w:r>
      <w:r>
        <w:rPr>
          <w:rFonts w:ascii="Times New Roman" w:hAnsi="Times New Roman"/>
          <w:bCs/>
          <w:sz w:val="28"/>
          <w:szCs w:val="28"/>
        </w:rPr>
        <w:t xml:space="preserve"> 30 </w:t>
      </w:r>
      <w:r w:rsidRPr="00E205CC">
        <w:rPr>
          <w:rFonts w:ascii="Times New Roman" w:hAnsi="Times New Roman"/>
          <w:bCs/>
          <w:sz w:val="28"/>
          <w:szCs w:val="28"/>
        </w:rPr>
        <w:t>дней со дня письменного обращения заявителя по почте или в день обращения при личном устном обращении.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2.6. Правовыми основаниями для предоставления муниципальной </w:t>
      </w:r>
      <w:r w:rsidRPr="00E205CC">
        <w:rPr>
          <w:rFonts w:ascii="Times New Roman" w:hAnsi="Times New Roman"/>
          <w:sz w:val="28"/>
          <w:szCs w:val="28"/>
        </w:rPr>
        <w:t>услуги является: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Конституция  Российской Федерации;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Жилищный кодекс  Российской Федерации;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Федеральный закон  от 27.07.2006 № 152-ФЗ «О персональных данных»;</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10BD4" w:rsidRPr="00E205CC"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E205CC">
        <w:rPr>
          <w:rFonts w:ascii="Times New Roman" w:hAnsi="Times New Roman"/>
          <w:sz w:val="28"/>
          <w:szCs w:val="28"/>
        </w:rPr>
        <w:t xml:space="preserve">- Федеральный закон  от 27.07.2010 № 210-ФЗ «Об </w:t>
      </w:r>
      <w:r w:rsidRPr="00E205CC">
        <w:rPr>
          <w:rFonts w:ascii="Times New Roman" w:hAnsi="Times New Roman"/>
          <w:bCs/>
          <w:sz w:val="28"/>
          <w:szCs w:val="28"/>
        </w:rPr>
        <w:t>организации предоставления государственных и муниципальных услуг»</w:t>
      </w:r>
      <w:r w:rsidRPr="00E205CC">
        <w:rPr>
          <w:rFonts w:ascii="Times New Roman" w:hAnsi="Times New Roman"/>
          <w:sz w:val="28"/>
          <w:szCs w:val="28"/>
        </w:rPr>
        <w:t>.</w:t>
      </w:r>
    </w:p>
    <w:p w:rsidR="00F10BD4" w:rsidRPr="00B375E5" w:rsidRDefault="00F10BD4" w:rsidP="00B375E5">
      <w:pPr>
        <w:autoSpaceDE w:val="0"/>
        <w:autoSpaceDN w:val="0"/>
        <w:adjustRightInd w:val="0"/>
        <w:spacing w:after="0" w:line="240" w:lineRule="auto"/>
        <w:ind w:firstLine="540"/>
        <w:jc w:val="both"/>
        <w:outlineLvl w:val="2"/>
        <w:rPr>
          <w:rFonts w:ascii="Times New Roman" w:hAnsi="Times New Roman"/>
          <w:i/>
          <w:sz w:val="28"/>
          <w:szCs w:val="28"/>
        </w:rPr>
      </w:pPr>
      <w:r w:rsidRPr="00E205CC">
        <w:rPr>
          <w:rFonts w:ascii="Times New Roman" w:hAnsi="Times New Roman"/>
          <w:sz w:val="28"/>
          <w:szCs w:val="28"/>
        </w:rPr>
        <w:t>- Устав</w:t>
      </w:r>
      <w:r>
        <w:rPr>
          <w:rFonts w:ascii="Times New Roman" w:hAnsi="Times New Roman"/>
          <w:sz w:val="28"/>
          <w:szCs w:val="28"/>
        </w:rPr>
        <w:t xml:space="preserve"> Знаменского сельсовета.</w:t>
      </w:r>
      <w:r w:rsidRPr="00E205CC">
        <w:rPr>
          <w:rFonts w:ascii="Times New Roman" w:hAnsi="Times New Roman"/>
          <w:sz w:val="28"/>
          <w:szCs w:val="28"/>
        </w:rPr>
        <w:t xml:space="preserve">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F10BD4" w:rsidRPr="00B375E5"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B375E5">
        <w:rPr>
          <w:rFonts w:ascii="Times New Roman" w:hAnsi="Times New Roman"/>
          <w:sz w:val="28"/>
          <w:szCs w:val="28"/>
        </w:rPr>
        <w:t xml:space="preserve">- заявление (приложение № 1); </w:t>
      </w:r>
    </w:p>
    <w:p w:rsidR="00F10BD4" w:rsidRPr="00B375E5"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686BC1">
        <w:rPr>
          <w:rFonts w:ascii="Times New Roman" w:hAnsi="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10BD4" w:rsidRPr="00B375E5"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B375E5">
        <w:rPr>
          <w:rFonts w:ascii="Times New Roman" w:hAnsi="Times New Roman"/>
          <w:sz w:val="28"/>
          <w:szCs w:val="28"/>
        </w:rPr>
        <w:t>- паспо</w:t>
      </w:r>
      <w:r>
        <w:rPr>
          <w:rFonts w:ascii="Times New Roman" w:hAnsi="Times New Roman"/>
          <w:sz w:val="28"/>
          <w:szCs w:val="28"/>
        </w:rPr>
        <w:t>рт владельца недвижимости (жилого помещения</w:t>
      </w:r>
      <w:r w:rsidRPr="00B375E5">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Требовать от заявителей документы, не предусмотренные данным пунктом административного регламента, не допускается.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2.8.</w:t>
      </w:r>
      <w:r w:rsidRPr="00E205CC">
        <w:rPr>
          <w:rFonts w:ascii="Times New Roman" w:hAnsi="Times New Roman"/>
          <w:sz w:val="28"/>
          <w:szCs w:val="28"/>
        </w:rPr>
        <w:t xml:space="preserve"> Администрация самостоятельно запрашивает документы, указанные в </w:t>
      </w:r>
      <w:r w:rsidRPr="00B375E5">
        <w:rPr>
          <w:rFonts w:ascii="Times New Roman" w:hAnsi="Times New Roman"/>
          <w:sz w:val="28"/>
          <w:szCs w:val="28"/>
        </w:rPr>
        <w:t>абзаце  третьем пункта 2.7.</w:t>
      </w:r>
      <w:r w:rsidRPr="00E205CC">
        <w:rPr>
          <w:rFonts w:ascii="Times New Roman" w:hAnsi="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2.9. Запрещено требовать от заявителя: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Pr="00E205C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xml:space="preserve">- </w:t>
      </w:r>
      <w:r w:rsidRPr="00E205CC">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2.10. Исчерпывающий перечень оснований для отказа в приёме письменного заявления: </w:t>
      </w:r>
    </w:p>
    <w:p w:rsidR="00F10BD4" w:rsidRPr="00B375E5"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w:t>
      </w:r>
      <w:r w:rsidRPr="00B375E5">
        <w:rPr>
          <w:rFonts w:ascii="Times New Roman" w:hAnsi="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2.11. Исчерпывающий перечень оснований для отказа в предоставлении муниципальной услуги:</w:t>
      </w:r>
    </w:p>
    <w:p w:rsidR="00F10BD4" w:rsidRPr="00B375E5"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B375E5">
        <w:rPr>
          <w:rFonts w:ascii="Times New Roman" w:hAnsi="Times New Roman"/>
          <w:bCs/>
          <w:sz w:val="28"/>
          <w:szCs w:val="28"/>
        </w:rPr>
        <w:t>- обращение гражданина, который в соответствии с настоящим регламентом не может быть получателем муниципальной услуги;</w:t>
      </w:r>
    </w:p>
    <w:p w:rsidR="00F10BD4" w:rsidRPr="00B375E5"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B375E5">
        <w:rPr>
          <w:rFonts w:ascii="Times New Roman" w:hAnsi="Times New Roman"/>
          <w:sz w:val="28"/>
          <w:szCs w:val="28"/>
        </w:rPr>
        <w:t>- не представлены документы, указанные в пункте 2.7 настоящего регламента.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i/>
          <w:sz w:val="28"/>
          <w:szCs w:val="28"/>
        </w:rPr>
      </w:pPr>
      <w:r w:rsidRPr="00E205CC">
        <w:rPr>
          <w:rFonts w:ascii="Times New Roman" w:hAnsi="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B375E5">
        <w:rPr>
          <w:rFonts w:ascii="Times New Roman" w:hAnsi="Times New Roman"/>
          <w:iCs/>
          <w:sz w:val="28"/>
          <w:szCs w:val="28"/>
        </w:rPr>
        <w:t xml:space="preserve">в </w:t>
      </w:r>
      <w:r w:rsidRPr="00B375E5">
        <w:rPr>
          <w:rFonts w:ascii="Times New Roman" w:hAnsi="Times New Roman"/>
          <w:sz w:val="28"/>
          <w:szCs w:val="28"/>
        </w:rPr>
        <w:t>абзаце третьем пункта  2.7.</w:t>
      </w:r>
      <w:r w:rsidRPr="00E205CC">
        <w:rPr>
          <w:rFonts w:ascii="Times New Roman" w:hAnsi="Times New Roman"/>
          <w:iCs/>
          <w:sz w:val="28"/>
          <w:szCs w:val="28"/>
        </w:rPr>
        <w:t xml:space="preserve"> настоящего Административного регламента.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2.12. </w:t>
      </w:r>
      <w:r w:rsidRPr="00E205CC">
        <w:rPr>
          <w:rFonts w:ascii="Times New Roman" w:hAnsi="Times New Roman"/>
          <w:sz w:val="28"/>
          <w:szCs w:val="28"/>
        </w:rPr>
        <w:t>Муниципальная услуга предоставляется бесплатно.</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2.13. М</w:t>
      </w:r>
      <w:r w:rsidRPr="00E205CC">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Pr>
          <w:rFonts w:ascii="Times New Roman" w:hAnsi="Times New Roman"/>
          <w:bCs/>
          <w:sz w:val="28"/>
          <w:szCs w:val="28"/>
        </w:rPr>
        <w:t>составляет не более 15</w:t>
      </w:r>
      <w:r w:rsidRPr="00E205CC">
        <w:rPr>
          <w:rFonts w:ascii="Times New Roman" w:hAnsi="Times New Roman"/>
          <w:bCs/>
          <w:sz w:val="28"/>
          <w:szCs w:val="28"/>
        </w:rPr>
        <w:t xml:space="preserve"> минут.</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М</w:t>
      </w:r>
      <w:r w:rsidRPr="00E205CC">
        <w:rPr>
          <w:rFonts w:ascii="Times New Roman" w:hAnsi="Times New Roman"/>
          <w:sz w:val="28"/>
          <w:szCs w:val="28"/>
        </w:rPr>
        <w:t>аксимальный срок ожидания при получении результата предоставления муниципальной услуги</w:t>
      </w:r>
      <w:r>
        <w:rPr>
          <w:rFonts w:ascii="Times New Roman" w:hAnsi="Times New Roman"/>
          <w:bCs/>
          <w:sz w:val="28"/>
          <w:szCs w:val="28"/>
        </w:rPr>
        <w:t xml:space="preserve"> составляет не более 30 минут</w:t>
      </w:r>
      <w:r w:rsidRPr="00E205CC">
        <w:rPr>
          <w:rFonts w:ascii="Times New Roman" w:hAnsi="Times New Roman"/>
          <w:bCs/>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2.14. </w:t>
      </w:r>
      <w:r w:rsidRPr="00E205CC">
        <w:rPr>
          <w:rFonts w:ascii="Times New Roman" w:hAnsi="Times New Roman"/>
          <w:sz w:val="28"/>
          <w:szCs w:val="28"/>
        </w:rPr>
        <w:t xml:space="preserve">Срок регистрации запроса заявителя о предоставлении муниципальной услуги </w:t>
      </w:r>
      <w:r w:rsidRPr="00E205CC">
        <w:rPr>
          <w:rFonts w:ascii="Times New Roman" w:hAnsi="Times New Roman"/>
          <w:bCs/>
          <w:sz w:val="28"/>
          <w:szCs w:val="28"/>
        </w:rPr>
        <w:t>сос</w:t>
      </w:r>
      <w:r>
        <w:rPr>
          <w:rFonts w:ascii="Times New Roman" w:hAnsi="Times New Roman"/>
          <w:bCs/>
          <w:sz w:val="28"/>
          <w:szCs w:val="28"/>
        </w:rPr>
        <w:t>тавляет не более 15 минут</w:t>
      </w:r>
      <w:r w:rsidRPr="00E205CC">
        <w:rPr>
          <w:rFonts w:ascii="Times New Roman" w:hAnsi="Times New Roman"/>
          <w:bCs/>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2.15. </w:t>
      </w:r>
      <w:r w:rsidRPr="00E205CC">
        <w:rPr>
          <w:rFonts w:ascii="Times New Roman" w:hAnsi="Times New Roman"/>
          <w:sz w:val="28"/>
          <w:szCs w:val="28"/>
        </w:rPr>
        <w:t>Требования к помещениям, в которых предоставляется муниципальная услуга: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Pr="00E205CC">
        <w:rPr>
          <w:rFonts w:ascii="Times New Roman" w:hAnsi="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w:t>
      </w:r>
      <w:r w:rsidRPr="00E205CC">
        <w:rPr>
          <w:rFonts w:ascii="Times New Roman" w:hAnsi="Times New Roman"/>
          <w:sz w:val="28"/>
          <w:szCs w:val="28"/>
        </w:rPr>
        <w:lastRenderedPageBreak/>
        <w:t>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10BD4"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F10BD4" w:rsidRPr="00D50529" w:rsidRDefault="00F10BD4" w:rsidP="000571B3">
      <w:pPr>
        <w:pStyle w:val="ConsPlusNormal"/>
        <w:ind w:firstLine="567"/>
        <w:jc w:val="both"/>
      </w:pPr>
      <w:r w:rsidRPr="00D50529">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0BD4" w:rsidRPr="00D50529" w:rsidRDefault="00F10BD4" w:rsidP="000571B3">
      <w:pPr>
        <w:pStyle w:val="ConsPlusNormal"/>
        <w:ind w:firstLine="567"/>
        <w:jc w:val="both"/>
      </w:pPr>
      <w:r w:rsidRPr="00D50529">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10BD4" w:rsidRPr="00D50529" w:rsidRDefault="00F10BD4" w:rsidP="000571B3">
      <w:pPr>
        <w:pStyle w:val="ConsPlusNormal"/>
        <w:ind w:firstLine="567"/>
        <w:jc w:val="both"/>
      </w:pPr>
      <w:r w:rsidRPr="00D50529">
        <w:t>Места для ожидания и заполнения заявлений должны быть доступны для инвалидов.</w:t>
      </w:r>
    </w:p>
    <w:p w:rsidR="00F10BD4" w:rsidRPr="00D50529" w:rsidRDefault="00F10BD4" w:rsidP="000571B3">
      <w:pPr>
        <w:pStyle w:val="ConsPlusNormal"/>
        <w:ind w:firstLine="567"/>
        <w:jc w:val="both"/>
      </w:pPr>
      <w:r w:rsidRPr="00D50529">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10BD4" w:rsidRPr="00D50529" w:rsidRDefault="00F10BD4" w:rsidP="000571B3">
      <w:pPr>
        <w:pStyle w:val="ConsPlusNormal"/>
        <w:ind w:firstLine="567"/>
        <w:jc w:val="both"/>
      </w:pPr>
      <w:r w:rsidRPr="00D50529">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10BD4" w:rsidRPr="00D50529" w:rsidRDefault="00F10BD4" w:rsidP="000571B3">
      <w:pPr>
        <w:pStyle w:val="ConsPlusNormal"/>
        <w:ind w:firstLine="567"/>
        <w:jc w:val="both"/>
      </w:pPr>
      <w:r w:rsidRPr="00D50529">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10BD4" w:rsidRPr="00D50529" w:rsidRDefault="00F10BD4" w:rsidP="000571B3">
      <w:pPr>
        <w:pStyle w:val="ConsPlusNormal"/>
        <w:ind w:firstLine="567"/>
        <w:jc w:val="both"/>
      </w:pPr>
      <w:r w:rsidRPr="00D50529">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10BD4" w:rsidRPr="00D50529" w:rsidRDefault="00F10BD4" w:rsidP="000571B3">
      <w:pPr>
        <w:pStyle w:val="ConsPlusNormal"/>
        <w:ind w:firstLine="567"/>
        <w:jc w:val="both"/>
      </w:pPr>
      <w:r w:rsidRPr="00D50529">
        <w:t xml:space="preserve">- допуск к месту предоставления муниципальной услуги собаки-проводника при наличии документа, подтверждающего ее специальное </w:t>
      </w:r>
      <w:r w:rsidRPr="00D50529">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0BD4" w:rsidRPr="00D50529" w:rsidRDefault="00F10BD4" w:rsidP="000571B3">
      <w:pPr>
        <w:widowControl w:val="0"/>
        <w:autoSpaceDE w:val="0"/>
        <w:autoSpaceDN w:val="0"/>
        <w:adjustRightInd w:val="0"/>
        <w:spacing w:after="0" w:line="240" w:lineRule="auto"/>
        <w:ind w:firstLine="709"/>
        <w:jc w:val="both"/>
        <w:rPr>
          <w:rFonts w:ascii="Times New Roman" w:hAnsi="Times New Roman"/>
          <w:i/>
          <w:sz w:val="28"/>
          <w:szCs w:val="28"/>
        </w:rPr>
      </w:pPr>
      <w:r w:rsidRPr="00D50529">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2.16. На информационном стенде в администрации размещаются следующие информационные материалы:</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сведения о перечне предоставляемых муниципальных услуг;</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перечень предоставляемых муниципальных услуг, образцы документов (справок).</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образец заполнения заявления;</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адрес, номера телефонов и факса, график работы, адрес электронной почты администрации;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административный регламент;</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перечень оснований для отказа в предоставлении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необходимая оперативная информация о предоставлении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описание процедуры предоставления муниципальной услуги в текстовом виде и в виде блок-схемы;</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10BD4" w:rsidRDefault="00F10BD4" w:rsidP="000571B3">
      <w:pPr>
        <w:widowControl w:val="0"/>
        <w:autoSpaceDE w:val="0"/>
        <w:autoSpaceDN w:val="0"/>
        <w:adjustRightInd w:val="0"/>
        <w:spacing w:after="0" w:line="240" w:lineRule="auto"/>
        <w:ind w:firstLine="709"/>
        <w:jc w:val="both"/>
        <w:rPr>
          <w:sz w:val="28"/>
          <w:szCs w:val="28"/>
        </w:rPr>
      </w:pPr>
      <w:r w:rsidRPr="00E205CC">
        <w:rPr>
          <w:rFonts w:ascii="Times New Roman" w:hAnsi="Times New Roman"/>
          <w:sz w:val="28"/>
          <w:szCs w:val="28"/>
        </w:rPr>
        <w:t>2.17. Показателями доступности и качества муниципальной услуги являются:</w:t>
      </w:r>
      <w:r w:rsidRPr="000571B3">
        <w:rPr>
          <w:sz w:val="28"/>
          <w:szCs w:val="28"/>
        </w:rPr>
        <w:t xml:space="preserve"> </w:t>
      </w:r>
    </w:p>
    <w:p w:rsidR="00F10BD4" w:rsidRPr="000571B3" w:rsidRDefault="00F10BD4" w:rsidP="000571B3">
      <w:pPr>
        <w:widowControl w:val="0"/>
        <w:autoSpaceDE w:val="0"/>
        <w:autoSpaceDN w:val="0"/>
        <w:adjustRightInd w:val="0"/>
        <w:spacing w:after="0" w:line="240" w:lineRule="auto"/>
        <w:ind w:firstLine="709"/>
        <w:jc w:val="both"/>
        <w:rPr>
          <w:rFonts w:ascii="Times New Roman" w:hAnsi="Times New Roman"/>
          <w:sz w:val="28"/>
          <w:szCs w:val="28"/>
        </w:rPr>
      </w:pPr>
      <w:r>
        <w:rPr>
          <w:sz w:val="28"/>
          <w:szCs w:val="28"/>
        </w:rPr>
        <w:t xml:space="preserve">- </w:t>
      </w:r>
      <w:r w:rsidRPr="000571B3">
        <w:rPr>
          <w:rFonts w:ascii="Times New Roman" w:hAnsi="Times New Roman"/>
          <w:sz w:val="28"/>
          <w:szCs w:val="28"/>
        </w:rPr>
        <w:t>соблюдение требований к помещениям предоставления муниципальной услуги;</w:t>
      </w:r>
    </w:p>
    <w:p w:rsidR="00F10BD4" w:rsidRPr="000571B3" w:rsidRDefault="00F10BD4" w:rsidP="000571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571B3">
        <w:rPr>
          <w:rFonts w:ascii="Times New Roman" w:hAnsi="Times New Roman"/>
          <w:sz w:val="28"/>
          <w:szCs w:val="28"/>
        </w:rPr>
        <w:t>предоставление услуги в сроки, определенные настоящим Регламентом;</w:t>
      </w:r>
    </w:p>
    <w:p w:rsidR="00F10BD4" w:rsidRPr="000571B3" w:rsidRDefault="00F10BD4" w:rsidP="000571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571B3">
        <w:rPr>
          <w:rFonts w:ascii="Times New Roman" w:hAnsi="Times New Roman"/>
          <w:sz w:val="28"/>
          <w:szCs w:val="28"/>
        </w:rPr>
        <w:t>отсутствие жалоб со стороны заявителей на нарушение требований настоящего Регламента.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p>
    <w:p w:rsidR="00F10BD4" w:rsidRPr="00CA5033" w:rsidRDefault="00F10BD4" w:rsidP="00E205CC">
      <w:pPr>
        <w:autoSpaceDE w:val="0"/>
        <w:autoSpaceDN w:val="0"/>
        <w:adjustRightInd w:val="0"/>
        <w:spacing w:after="0" w:line="240" w:lineRule="auto"/>
        <w:ind w:firstLine="540"/>
        <w:jc w:val="both"/>
        <w:outlineLvl w:val="1"/>
        <w:rPr>
          <w:rFonts w:ascii="Times New Roman" w:hAnsi="Times New Roman"/>
          <w:iCs/>
          <w:sz w:val="28"/>
          <w:szCs w:val="28"/>
        </w:rPr>
      </w:pPr>
      <w:r w:rsidRPr="00CA5033">
        <w:rPr>
          <w:rFonts w:ascii="Times New Roman" w:hAnsi="Times New Roman"/>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10BD4" w:rsidRPr="00CA5033"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center"/>
        <w:outlineLvl w:val="1"/>
        <w:rPr>
          <w:rFonts w:ascii="Times New Roman" w:hAnsi="Times New Roman"/>
          <w:b/>
          <w:bCs/>
          <w:sz w:val="28"/>
          <w:szCs w:val="28"/>
        </w:rPr>
      </w:pPr>
      <w:r w:rsidRPr="00E205CC">
        <w:rPr>
          <w:rFonts w:ascii="Times New Roman" w:hAnsi="Times New Roman"/>
          <w:b/>
          <w:sz w:val="28"/>
          <w:szCs w:val="28"/>
        </w:rPr>
        <w:lastRenderedPageBreak/>
        <w:t>3. С</w:t>
      </w:r>
      <w:r w:rsidRPr="00E205CC">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0BD4" w:rsidRPr="00E205CC" w:rsidRDefault="00F10BD4" w:rsidP="00E205CC">
      <w:pPr>
        <w:autoSpaceDE w:val="0"/>
        <w:autoSpaceDN w:val="0"/>
        <w:adjustRightInd w:val="0"/>
        <w:spacing w:after="0" w:line="240" w:lineRule="auto"/>
        <w:jc w:val="center"/>
        <w:outlineLvl w:val="1"/>
        <w:rPr>
          <w:rFonts w:ascii="Times New Roman" w:hAnsi="Times New Roman"/>
          <w:b/>
          <w:sz w:val="28"/>
          <w:szCs w:val="28"/>
        </w:rPr>
      </w:pPr>
    </w:p>
    <w:p w:rsidR="00F10BD4" w:rsidRPr="00E205CC" w:rsidRDefault="00F10BD4" w:rsidP="00E205CC">
      <w:pPr>
        <w:autoSpaceDE w:val="0"/>
        <w:autoSpaceDN w:val="0"/>
        <w:adjustRightInd w:val="0"/>
        <w:spacing w:after="0" w:line="240" w:lineRule="auto"/>
        <w:jc w:val="both"/>
        <w:outlineLvl w:val="1"/>
        <w:rPr>
          <w:rFonts w:ascii="Times New Roman" w:hAnsi="Times New Roman"/>
          <w:bCs/>
          <w:sz w:val="28"/>
          <w:szCs w:val="28"/>
        </w:rPr>
      </w:pPr>
      <w:r w:rsidRPr="00E205CC">
        <w:rPr>
          <w:rFonts w:ascii="Times New Roman" w:hAnsi="Times New Roman"/>
          <w:sz w:val="28"/>
          <w:szCs w:val="28"/>
        </w:rPr>
        <w:t xml:space="preserve">3.1. </w:t>
      </w:r>
      <w:r w:rsidRPr="00E205CC">
        <w:rPr>
          <w:rFonts w:ascii="Times New Roman" w:hAnsi="Times New Roman"/>
          <w:bCs/>
          <w:sz w:val="28"/>
          <w:szCs w:val="28"/>
        </w:rPr>
        <w:t>Предоставление муниципальной услуги осуществляется в форме: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непосредственное обращение заявителя (при личном обращении);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ответ на письменное обращение.</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r w:rsidRPr="00E205CC">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посредством личного обращения;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обращения по телефону;</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посредством письменных обращений по почте;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посредством обращений по электронной почте.</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r w:rsidRPr="00E205CC">
        <w:rPr>
          <w:rFonts w:ascii="Times New Roman" w:hAnsi="Times New Roman"/>
          <w:sz w:val="28"/>
          <w:szCs w:val="28"/>
        </w:rPr>
        <w:t>3.3. Основными требованиями к консультации заявителей являются: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актуальность;</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своевременность;</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четкость в изложении материала;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полнота консультирования;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наглядность форм подачи материала;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удобство и доступность.</w:t>
      </w:r>
    </w:p>
    <w:p w:rsidR="00F10BD4" w:rsidRPr="00E205CC" w:rsidRDefault="00F10BD4" w:rsidP="00E205CC">
      <w:pPr>
        <w:autoSpaceDE w:val="0"/>
        <w:autoSpaceDN w:val="0"/>
        <w:adjustRightInd w:val="0"/>
        <w:spacing w:after="0" w:line="240" w:lineRule="auto"/>
        <w:jc w:val="both"/>
        <w:outlineLvl w:val="1"/>
        <w:rPr>
          <w:rFonts w:ascii="Times New Roman" w:hAnsi="Times New Roman"/>
          <w:bCs/>
          <w:sz w:val="28"/>
          <w:szCs w:val="28"/>
        </w:rPr>
      </w:pPr>
      <w:r w:rsidRPr="00E205CC">
        <w:rPr>
          <w:rFonts w:ascii="Times New Roman" w:hAnsi="Times New Roman"/>
          <w:bCs/>
          <w:sz w:val="28"/>
          <w:szCs w:val="28"/>
        </w:rPr>
        <w:t xml:space="preserve">3.4. Требования к форме и характеру взаимодействия </w:t>
      </w:r>
      <w:r>
        <w:rPr>
          <w:rFonts w:ascii="Times New Roman" w:hAnsi="Times New Roman"/>
          <w:bCs/>
          <w:sz w:val="28"/>
          <w:szCs w:val="28"/>
        </w:rPr>
        <w:t xml:space="preserve">ответственного за предоставление услуги  </w:t>
      </w:r>
      <w:r w:rsidRPr="00E205CC">
        <w:rPr>
          <w:rFonts w:ascii="Times New Roman" w:hAnsi="Times New Roman"/>
          <w:bCs/>
          <w:sz w:val="28"/>
          <w:szCs w:val="28"/>
        </w:rPr>
        <w:t>с заявителями: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при личном</w:t>
      </w:r>
      <w:r>
        <w:rPr>
          <w:rFonts w:ascii="Times New Roman" w:hAnsi="Times New Roman"/>
          <w:bCs/>
          <w:sz w:val="28"/>
          <w:szCs w:val="28"/>
        </w:rPr>
        <w:t xml:space="preserve"> обращении заявителей ответственный </w:t>
      </w:r>
      <w:r w:rsidRPr="00E205CC">
        <w:rPr>
          <w:rFonts w:ascii="Times New Roman" w:hAnsi="Times New Roman"/>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w:t>
      </w:r>
      <w:r>
        <w:rPr>
          <w:rFonts w:ascii="Times New Roman" w:hAnsi="Times New Roman"/>
          <w:bCs/>
          <w:sz w:val="28"/>
          <w:szCs w:val="28"/>
        </w:rPr>
        <w:t>е консультирования ответственный</w:t>
      </w:r>
      <w:r w:rsidRPr="00E205CC">
        <w:rPr>
          <w:rFonts w:ascii="Times New Roman" w:hAnsi="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Pr>
          <w:rFonts w:ascii="Times New Roman" w:hAnsi="Times New Roman"/>
          <w:bCs/>
          <w:sz w:val="28"/>
          <w:szCs w:val="28"/>
        </w:rPr>
        <w:t>мера телефона ответственного</w:t>
      </w:r>
      <w:r w:rsidRPr="00E205CC">
        <w:rPr>
          <w:rFonts w:ascii="Times New Roman" w:hAnsi="Times New Roman"/>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lastRenderedPageBreak/>
        <w:t>3.6. Ответ на письменное обращение о процедуре предоставления муниципальной услу</w:t>
      </w:r>
      <w:r>
        <w:rPr>
          <w:rFonts w:ascii="Times New Roman" w:hAnsi="Times New Roman"/>
          <w:sz w:val="28"/>
          <w:szCs w:val="28"/>
        </w:rPr>
        <w:t>ги предоставляется в течение 30</w:t>
      </w:r>
      <w:r w:rsidRPr="00E205CC">
        <w:rPr>
          <w:rFonts w:ascii="Times New Roman" w:hAnsi="Times New Roman"/>
          <w:sz w:val="28"/>
          <w:szCs w:val="28"/>
        </w:rPr>
        <w:t xml:space="preserve"> календарных дней со дня регистрации этого обращения.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3.7.1. При направлении документов по почте: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приём, регистрация заявления и приложенных копий документов от заявителя, направление документов в</w:t>
      </w:r>
      <w:r>
        <w:rPr>
          <w:rFonts w:ascii="Times New Roman" w:hAnsi="Times New Roman"/>
          <w:bCs/>
          <w:sz w:val="28"/>
          <w:szCs w:val="28"/>
        </w:rPr>
        <w:t xml:space="preserve"> администрацию Знаменского сельсовета </w:t>
      </w:r>
      <w:r w:rsidRPr="00E205CC">
        <w:rPr>
          <w:rFonts w:ascii="Times New Roman" w:hAnsi="Times New Roman"/>
          <w:bCs/>
          <w:sz w:val="28"/>
          <w:szCs w:val="28"/>
        </w:rPr>
        <w:t>для предоставления муниципальной услуги;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подготовка ответа и направление его по почте заявителю.</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Pr>
          <w:rFonts w:ascii="Times New Roman" w:hAnsi="Times New Roman"/>
          <w:bCs/>
          <w:sz w:val="28"/>
          <w:szCs w:val="28"/>
        </w:rPr>
        <w:t xml:space="preserve"> 30 </w:t>
      </w:r>
      <w:r w:rsidRPr="00E205CC">
        <w:rPr>
          <w:rFonts w:ascii="Times New Roman" w:hAnsi="Times New Roman"/>
          <w:bCs/>
          <w:sz w:val="28"/>
          <w:szCs w:val="28"/>
        </w:rPr>
        <w:t>дней.</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3.7.2. При личном обращении заявителя: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приём заявителя, проверка документов (в день обращения);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предоставление соответствующей информации заявителю.</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Pr>
          <w:rFonts w:ascii="Times New Roman" w:hAnsi="Times New Roman"/>
          <w:bCs/>
          <w:sz w:val="28"/>
          <w:szCs w:val="28"/>
        </w:rPr>
        <w:t xml:space="preserve"> 30 </w:t>
      </w:r>
      <w:r w:rsidRPr="00E205CC">
        <w:rPr>
          <w:rFonts w:ascii="Times New Roman" w:hAnsi="Times New Roman"/>
          <w:bCs/>
          <w:sz w:val="28"/>
          <w:szCs w:val="28"/>
        </w:rPr>
        <w:t>минут.</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3.7.3. 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Pr="007C5B59">
        <w:rPr>
          <w:rFonts w:ascii="Times New Roman" w:hAnsi="Times New Roman"/>
          <w:sz w:val="28"/>
          <w:szCs w:val="28"/>
        </w:rPr>
        <w:t xml:space="preserve">руководителя </w:t>
      </w:r>
      <w:r w:rsidRPr="00E205CC">
        <w:rPr>
          <w:rFonts w:ascii="Times New Roman" w:hAnsi="Times New Roman"/>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10BD4" w:rsidRPr="00E205CC" w:rsidRDefault="00F10BD4" w:rsidP="00E205CC">
      <w:pPr>
        <w:autoSpaceDE w:val="0"/>
        <w:autoSpaceDN w:val="0"/>
        <w:adjustRightInd w:val="0"/>
        <w:spacing w:after="0" w:line="240" w:lineRule="auto"/>
        <w:jc w:val="center"/>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
          <w:sz w:val="28"/>
          <w:szCs w:val="28"/>
        </w:rPr>
      </w:pPr>
      <w:r w:rsidRPr="00E205CC">
        <w:rPr>
          <w:rFonts w:ascii="Times New Roman" w:hAnsi="Times New Roman"/>
          <w:b/>
          <w:sz w:val="28"/>
          <w:szCs w:val="28"/>
        </w:rPr>
        <w:t>4. Формы контроля за исполнением административного регламента</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4.1. Текущий контроль за соблюдением последовательности действий, определенных Регламентом осущ</w:t>
      </w:r>
      <w:r>
        <w:rPr>
          <w:rFonts w:ascii="Times New Roman" w:hAnsi="Times New Roman"/>
          <w:sz w:val="28"/>
          <w:szCs w:val="28"/>
        </w:rPr>
        <w:t xml:space="preserve">ествляется главой Знаменского сельсовета </w:t>
      </w:r>
      <w:r w:rsidRPr="00E205CC">
        <w:rPr>
          <w:rFonts w:ascii="Times New Roman" w:hAnsi="Times New Roman"/>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 xml:space="preserve">4.4. По результатам проведенных проверок в случае выявления нарушений прав заявителей по предоставлению муниципальной услуги </w:t>
      </w:r>
      <w:r w:rsidRPr="00E205CC">
        <w:rPr>
          <w:rFonts w:ascii="Times New Roman" w:hAnsi="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center"/>
        <w:outlineLvl w:val="1"/>
        <w:rPr>
          <w:rFonts w:ascii="Times New Roman" w:hAnsi="Times New Roman"/>
          <w:b/>
          <w:bCs/>
          <w:sz w:val="28"/>
          <w:szCs w:val="28"/>
        </w:rPr>
      </w:pPr>
      <w:r w:rsidRPr="00E205CC">
        <w:rPr>
          <w:rFonts w:ascii="Times New Roman" w:hAnsi="Times New Roman"/>
          <w:b/>
          <w:sz w:val="28"/>
          <w:szCs w:val="28"/>
        </w:rPr>
        <w:t>5.</w:t>
      </w:r>
      <w:r w:rsidRPr="00E205CC">
        <w:rPr>
          <w:rFonts w:ascii="Times New Roman" w:hAnsi="Times New Roman"/>
          <w:sz w:val="28"/>
          <w:szCs w:val="28"/>
        </w:rPr>
        <w:t xml:space="preserve"> </w:t>
      </w:r>
      <w:r w:rsidRPr="00E205CC">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10BD4" w:rsidRPr="00E205CC" w:rsidRDefault="00F10BD4" w:rsidP="00E205CC">
      <w:pPr>
        <w:autoSpaceDE w:val="0"/>
        <w:autoSpaceDN w:val="0"/>
        <w:adjustRightInd w:val="0"/>
        <w:spacing w:after="0" w:line="240" w:lineRule="auto"/>
        <w:jc w:val="center"/>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1) нарушение срока регистрации запроса заявителя о предоставлении муниципальной услуги;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2) нарушение срока предоставления муниципальной услуги;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E205CC">
        <w:rPr>
          <w:rFonts w:ascii="Times New Roman" w:hAnsi="Times New Roman"/>
          <w:sz w:val="28"/>
          <w:szCs w:val="28"/>
        </w:rPr>
        <w:lastRenderedPageBreak/>
        <w:t>либо в случае его отсутствия рассматриваются непосредственно руководителем органа, предоставляющего муниципальную услугу.</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 xml:space="preserve">5.4. </w:t>
      </w:r>
      <w:r w:rsidRPr="00E205CC">
        <w:rPr>
          <w:rFonts w:ascii="Times New Roman" w:hAnsi="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E205CC">
        <w:rPr>
          <w:rFonts w:ascii="Times New Roman" w:hAnsi="Times New Roman"/>
          <w:sz w:val="28"/>
          <w:szCs w:val="28"/>
        </w:rPr>
        <w:t>органа, предоставляющего муниципальную услугу</w:t>
      </w:r>
      <w:r w:rsidRPr="00E205CC">
        <w:rPr>
          <w:rFonts w:ascii="Times New Roman" w:hAnsi="Times New Roman"/>
          <w:iCs/>
          <w:sz w:val="28"/>
          <w:szCs w:val="28"/>
        </w:rPr>
        <w:t>, а также может быть принята при личном приеме заявителя.</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5.5. Жалоба должна содержать:</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 xml:space="preserve">5.6. Жалоба, поступившая в </w:t>
      </w:r>
      <w:r>
        <w:rPr>
          <w:rFonts w:ascii="Times New Roman" w:hAnsi="Times New Roman"/>
          <w:sz w:val="28"/>
          <w:szCs w:val="28"/>
        </w:rPr>
        <w:t>орган</w:t>
      </w:r>
      <w:r w:rsidRPr="00E205CC">
        <w:rPr>
          <w:rFonts w:ascii="Times New Roman" w:hAnsi="Times New Roman"/>
          <w:sz w:val="28"/>
          <w:szCs w:val="28"/>
        </w:rPr>
        <w:t>, предоставляющего муниципальную услугу</w:t>
      </w:r>
      <w:r w:rsidRPr="00E205CC">
        <w:rPr>
          <w:rFonts w:ascii="Times New Roman" w:hAnsi="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 xml:space="preserve">5.7. По результатам рассмотрения жалобы </w:t>
      </w:r>
      <w:r w:rsidRPr="00E205CC">
        <w:rPr>
          <w:rFonts w:ascii="Times New Roman" w:hAnsi="Times New Roman"/>
          <w:sz w:val="28"/>
          <w:szCs w:val="28"/>
        </w:rPr>
        <w:t>органа, предоставляющего муниципальную услугу</w:t>
      </w:r>
      <w:r w:rsidRPr="00E205CC">
        <w:rPr>
          <w:rFonts w:ascii="Times New Roman" w:hAnsi="Times New Roman"/>
          <w:iCs/>
          <w:sz w:val="28"/>
          <w:szCs w:val="28"/>
        </w:rPr>
        <w:t xml:space="preserve"> принимает одно из следующих решений:</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2) отказывает в удовлетворении жалобы.</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w:t>
      </w:r>
      <w:r w:rsidRPr="00E205CC">
        <w:rPr>
          <w:rFonts w:ascii="Times New Roman" w:hAnsi="Times New Roman"/>
          <w:iCs/>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p>
    <w:p w:rsidR="00F10BD4" w:rsidRPr="00E205CC" w:rsidRDefault="00F10BD4" w:rsidP="00E205CC">
      <w:pPr>
        <w:pStyle w:val="ConsPlusNonformat"/>
        <w:jc w:val="both"/>
        <w:rPr>
          <w:rFonts w:ascii="Times New Roman" w:hAnsi="Times New Roman" w:cs="Times New Roman"/>
          <w:i/>
          <w:sz w:val="28"/>
          <w:szCs w:val="28"/>
        </w:rPr>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i/>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rPr>
          <w:rFonts w:ascii="Times New Roman" w:hAnsi="Times New Roman"/>
        </w:rPr>
      </w:pPr>
    </w:p>
    <w:p w:rsidR="00F10BD4" w:rsidRPr="00E205CC" w:rsidRDefault="00F10BD4" w:rsidP="00E205CC">
      <w:pPr>
        <w:autoSpaceDE w:val="0"/>
        <w:autoSpaceDN w:val="0"/>
        <w:adjustRightInd w:val="0"/>
        <w:spacing w:after="0" w:line="240" w:lineRule="auto"/>
        <w:jc w:val="right"/>
        <w:outlineLvl w:val="1"/>
        <w:rPr>
          <w:rFonts w:ascii="Times New Roman" w:hAnsi="Times New Roman"/>
          <w:sz w:val="28"/>
          <w:szCs w:val="28"/>
        </w:rPr>
      </w:pPr>
      <w:r w:rsidRPr="00E205CC">
        <w:rPr>
          <w:rFonts w:ascii="Times New Roman" w:hAnsi="Times New Roman"/>
          <w:sz w:val="28"/>
          <w:szCs w:val="28"/>
        </w:rPr>
        <w:lastRenderedPageBreak/>
        <w:t xml:space="preserve">Приложение </w:t>
      </w:r>
    </w:p>
    <w:p w:rsidR="00F10BD4" w:rsidRPr="00E205CC" w:rsidRDefault="00F10BD4" w:rsidP="00E205CC">
      <w:pPr>
        <w:autoSpaceDE w:val="0"/>
        <w:autoSpaceDN w:val="0"/>
        <w:adjustRightInd w:val="0"/>
        <w:spacing w:after="0" w:line="240" w:lineRule="auto"/>
        <w:jc w:val="right"/>
        <w:outlineLvl w:val="1"/>
        <w:rPr>
          <w:rFonts w:ascii="Times New Roman" w:hAnsi="Times New Roman"/>
          <w:sz w:val="28"/>
          <w:szCs w:val="28"/>
        </w:rPr>
      </w:pPr>
      <w:r w:rsidRPr="00E205CC">
        <w:rPr>
          <w:rFonts w:ascii="Times New Roman" w:hAnsi="Times New Roman"/>
          <w:sz w:val="28"/>
          <w:szCs w:val="28"/>
        </w:rPr>
        <w:t>к административному регламенту</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Default="00F10BD4" w:rsidP="003621BB">
      <w:pPr>
        <w:pStyle w:val="ConsPlusNonformat"/>
        <w:ind w:left="3540"/>
        <w:rPr>
          <w:rFonts w:ascii="Times New Roman" w:hAnsi="Times New Roman" w:cs="Times New Roman"/>
          <w:sz w:val="28"/>
          <w:szCs w:val="28"/>
        </w:rPr>
      </w:pPr>
      <w:r>
        <w:t xml:space="preserve">     </w:t>
      </w:r>
      <w:r w:rsidRPr="003621BB">
        <w:rPr>
          <w:rFonts w:ascii="Times New Roman" w:hAnsi="Times New Roman" w:cs="Times New Roman"/>
          <w:sz w:val="28"/>
          <w:szCs w:val="28"/>
        </w:rPr>
        <w:t xml:space="preserve">Главе администрации </w:t>
      </w:r>
      <w:r>
        <w:rPr>
          <w:rFonts w:ascii="Times New Roman" w:hAnsi="Times New Roman" w:cs="Times New Roman"/>
          <w:sz w:val="28"/>
          <w:szCs w:val="28"/>
        </w:rPr>
        <w:t xml:space="preserve"> Знаменского  </w:t>
      </w:r>
    </w:p>
    <w:p w:rsidR="00F10BD4" w:rsidRPr="003621BB" w:rsidRDefault="00F10BD4" w:rsidP="003621BB">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сельсовета</w:t>
      </w:r>
    </w:p>
    <w:p w:rsidR="00F10BD4" w:rsidRPr="00E205CC" w:rsidRDefault="00F10BD4" w:rsidP="00E205CC">
      <w:pPr>
        <w:autoSpaceDE w:val="0"/>
        <w:autoSpaceDN w:val="0"/>
        <w:adjustRightInd w:val="0"/>
        <w:spacing w:after="0" w:line="240" w:lineRule="auto"/>
        <w:ind w:left="3540"/>
        <w:jc w:val="both"/>
        <w:rPr>
          <w:rFonts w:ascii="Times New Roman" w:hAnsi="Times New Roman"/>
          <w:sz w:val="28"/>
          <w:szCs w:val="28"/>
        </w:rPr>
      </w:pPr>
      <w:r w:rsidRPr="00E205CC">
        <w:rPr>
          <w:rFonts w:ascii="Times New Roman" w:hAnsi="Times New Roman"/>
          <w:sz w:val="28"/>
          <w:szCs w:val="28"/>
        </w:rPr>
        <w:t xml:space="preserve">        _____________________________________</w:t>
      </w:r>
    </w:p>
    <w:p w:rsidR="00F10BD4" w:rsidRPr="00E205CC" w:rsidRDefault="00F10BD4" w:rsidP="00E205CC">
      <w:pPr>
        <w:pStyle w:val="ConsPlusNonformat"/>
        <w:ind w:left="3540"/>
        <w:rPr>
          <w:rFonts w:ascii="Times New Roman" w:hAnsi="Times New Roman" w:cs="Times New Roman"/>
          <w:sz w:val="28"/>
          <w:szCs w:val="28"/>
        </w:rPr>
      </w:pPr>
      <w:r w:rsidRPr="00E205CC">
        <w:rPr>
          <w:rFonts w:ascii="Times New Roman" w:hAnsi="Times New Roman" w:cs="Times New Roman"/>
          <w:sz w:val="28"/>
          <w:szCs w:val="28"/>
        </w:rPr>
        <w:t xml:space="preserve">        от гр. ________________________________</w:t>
      </w:r>
    </w:p>
    <w:p w:rsidR="00F10BD4" w:rsidRPr="00E205CC" w:rsidRDefault="00F10BD4" w:rsidP="003621BB">
      <w:pPr>
        <w:pStyle w:val="ConsPlusNonformat"/>
        <w:ind w:left="4140"/>
        <w:rPr>
          <w:rFonts w:ascii="Times New Roman" w:hAnsi="Times New Roman" w:cs="Times New Roman"/>
          <w:i/>
          <w:sz w:val="28"/>
          <w:szCs w:val="28"/>
        </w:rPr>
      </w:pPr>
      <w:r w:rsidRPr="00E205CC">
        <w:rPr>
          <w:rFonts w:ascii="Times New Roman" w:hAnsi="Times New Roman" w:cs="Times New Roman"/>
          <w:i/>
          <w:sz w:val="28"/>
          <w:szCs w:val="28"/>
        </w:rPr>
        <w:t>(Ф.И.О., проживающего</w:t>
      </w:r>
      <w:r>
        <w:rPr>
          <w:rFonts w:ascii="Times New Roman" w:hAnsi="Times New Roman" w:cs="Times New Roman"/>
          <w:i/>
          <w:sz w:val="28"/>
          <w:szCs w:val="28"/>
        </w:rPr>
        <w:t xml:space="preserve"> </w:t>
      </w:r>
      <w:r w:rsidRPr="00E205CC">
        <w:rPr>
          <w:rFonts w:ascii="Times New Roman" w:hAnsi="Times New Roman" w:cs="Times New Roman"/>
          <w:i/>
          <w:sz w:val="28"/>
          <w:szCs w:val="28"/>
        </w:rPr>
        <w:t>(ей) по адресу: ___</w:t>
      </w:r>
      <w:r>
        <w:rPr>
          <w:rFonts w:ascii="Times New Roman" w:hAnsi="Times New Roman" w:cs="Times New Roman"/>
          <w:i/>
          <w:sz w:val="28"/>
          <w:szCs w:val="28"/>
        </w:rPr>
        <w:t>______________________________________________________________________</w:t>
      </w:r>
      <w:r w:rsidRPr="00E205CC">
        <w:rPr>
          <w:rFonts w:ascii="Times New Roman" w:hAnsi="Times New Roman" w:cs="Times New Roman"/>
          <w:i/>
          <w:sz w:val="28"/>
          <w:szCs w:val="28"/>
        </w:rPr>
        <w:t>,</w:t>
      </w:r>
    </w:p>
    <w:p w:rsidR="00F10BD4" w:rsidRDefault="00F10BD4" w:rsidP="00E205CC">
      <w:pPr>
        <w:pStyle w:val="ConsPlusNonformat"/>
        <w:ind w:left="3540"/>
        <w:rPr>
          <w:rFonts w:ascii="Times New Roman" w:hAnsi="Times New Roman" w:cs="Times New Roman"/>
          <w:i/>
          <w:sz w:val="28"/>
          <w:szCs w:val="28"/>
        </w:rPr>
      </w:pPr>
      <w:r w:rsidRPr="00E205CC">
        <w:rPr>
          <w:rFonts w:ascii="Times New Roman" w:hAnsi="Times New Roman" w:cs="Times New Roman"/>
          <w:i/>
          <w:sz w:val="28"/>
          <w:szCs w:val="28"/>
        </w:rPr>
        <w:t xml:space="preserve">       паспорт: серия, номер, кем и когда выдан)</w:t>
      </w:r>
    </w:p>
    <w:p w:rsidR="00F10BD4" w:rsidRPr="00E205CC" w:rsidRDefault="00F10BD4" w:rsidP="003621BB">
      <w:pPr>
        <w:pStyle w:val="ConsPlusNonformat"/>
        <w:ind w:left="4140"/>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w:t>
      </w:r>
    </w:p>
    <w:p w:rsidR="00F10BD4" w:rsidRPr="00E205CC" w:rsidRDefault="00F10BD4" w:rsidP="00E205CC">
      <w:pPr>
        <w:pStyle w:val="ConsPlusNonformat"/>
        <w:rPr>
          <w:rFonts w:ascii="Times New Roman" w:hAnsi="Times New Roman" w:cs="Times New Roman"/>
          <w:sz w:val="28"/>
          <w:szCs w:val="28"/>
        </w:rPr>
      </w:pPr>
    </w:p>
    <w:p w:rsidR="00F10BD4" w:rsidRDefault="00F10BD4" w:rsidP="00E205CC">
      <w:pPr>
        <w:pStyle w:val="ConsPlusNonformat"/>
        <w:jc w:val="center"/>
        <w:rPr>
          <w:rFonts w:ascii="Times New Roman" w:hAnsi="Times New Roman" w:cs="Times New Roman"/>
          <w:sz w:val="28"/>
          <w:szCs w:val="28"/>
        </w:rPr>
      </w:pPr>
    </w:p>
    <w:p w:rsidR="00F10BD4" w:rsidRPr="00E205CC" w:rsidRDefault="00F10BD4" w:rsidP="00E205CC">
      <w:pPr>
        <w:pStyle w:val="ConsPlusNonformat"/>
        <w:jc w:val="center"/>
        <w:rPr>
          <w:rFonts w:ascii="Times New Roman" w:hAnsi="Times New Roman" w:cs="Times New Roman"/>
          <w:sz w:val="28"/>
          <w:szCs w:val="28"/>
        </w:rPr>
      </w:pPr>
      <w:r w:rsidRPr="00E205CC">
        <w:rPr>
          <w:rFonts w:ascii="Times New Roman" w:hAnsi="Times New Roman" w:cs="Times New Roman"/>
          <w:sz w:val="28"/>
          <w:szCs w:val="28"/>
        </w:rPr>
        <w:t>ЗАЯВЛЕНИЕ</w:t>
      </w:r>
    </w:p>
    <w:p w:rsidR="00F10BD4" w:rsidRPr="00E205CC" w:rsidRDefault="00F10BD4" w:rsidP="00E205CC">
      <w:pPr>
        <w:spacing w:after="0" w:line="240" w:lineRule="auto"/>
        <w:rPr>
          <w:rFonts w:ascii="Times New Roman" w:hAnsi="Times New Roman"/>
          <w:sz w:val="24"/>
          <w:szCs w:val="24"/>
        </w:rPr>
      </w:pPr>
    </w:p>
    <w:p w:rsidR="00F10BD4" w:rsidRPr="00E205CC" w:rsidRDefault="00F10BD4" w:rsidP="00E205CC">
      <w:pPr>
        <w:spacing w:after="0" w:line="240" w:lineRule="auto"/>
        <w:rPr>
          <w:rFonts w:ascii="Times New Roman" w:hAnsi="Times New Roman"/>
        </w:rPr>
      </w:pP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Прошу предоставить мне </w:t>
      </w:r>
      <w:r w:rsidRPr="00E205CC">
        <w:rPr>
          <w:rFonts w:ascii="Times New Roman" w:hAnsi="Times New Roman" w:cs="Times New Roman"/>
          <w:i/>
          <w:sz w:val="28"/>
          <w:szCs w:val="28"/>
        </w:rPr>
        <w:t>справку (выписку, копию и т.д.)</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__________________________________________________________________</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Примечание:</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_______________________________________________________.</w:t>
      </w:r>
    </w:p>
    <w:p w:rsidR="00F10BD4" w:rsidRPr="00E205CC" w:rsidRDefault="00F10BD4" w:rsidP="00E205CC">
      <w:pPr>
        <w:pStyle w:val="ConsPlusNonformat"/>
        <w:rPr>
          <w:rFonts w:ascii="Times New Roman" w:hAnsi="Times New Roman" w:cs="Times New Roman"/>
          <w:sz w:val="28"/>
          <w:szCs w:val="28"/>
        </w:rPr>
      </w:pP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_____________                     </w:t>
      </w:r>
      <w:r w:rsidRPr="00E205CC">
        <w:rPr>
          <w:rFonts w:ascii="Times New Roman" w:hAnsi="Times New Roman" w:cs="Times New Roman"/>
        </w:rPr>
        <w:t xml:space="preserve"> </w:t>
      </w:r>
      <w:r w:rsidRPr="00E205CC">
        <w:rPr>
          <w:rFonts w:ascii="Times New Roman" w:hAnsi="Times New Roman" w:cs="Times New Roman"/>
          <w:sz w:val="28"/>
          <w:szCs w:val="28"/>
        </w:rPr>
        <w:t xml:space="preserve">      _____________ /___________________/</w:t>
      </w:r>
    </w:p>
    <w:p w:rsidR="00F10BD4" w:rsidRPr="00E205CC" w:rsidRDefault="00F10BD4" w:rsidP="00E205CC">
      <w:pPr>
        <w:pStyle w:val="ConsPlusNonformat"/>
        <w:rPr>
          <w:rFonts w:ascii="Times New Roman" w:hAnsi="Times New Roman" w:cs="Times New Roman"/>
        </w:rPr>
      </w:pPr>
      <w:r w:rsidRPr="00E205CC">
        <w:rPr>
          <w:rFonts w:ascii="Times New Roman" w:hAnsi="Times New Roman" w:cs="Times New Roman"/>
        </w:rPr>
        <w:t xml:space="preserve">                             дата                                                        подпись заявителя         фамилия, инициалы</w:t>
      </w:r>
    </w:p>
    <w:p w:rsidR="00F10BD4" w:rsidRPr="00E205CC" w:rsidRDefault="00F10BD4" w:rsidP="00E205CC">
      <w:pPr>
        <w:pStyle w:val="ConsPlusNonformat"/>
        <w:rPr>
          <w:rFonts w:ascii="Times New Roman" w:hAnsi="Times New Roman" w:cs="Times New Roman"/>
        </w:rPr>
      </w:pPr>
      <w:r w:rsidRPr="00E205CC">
        <w:rPr>
          <w:rFonts w:ascii="Times New Roman" w:hAnsi="Times New Roman" w:cs="Times New Roman"/>
          <w:sz w:val="28"/>
          <w:szCs w:val="28"/>
        </w:rPr>
        <w:t xml:space="preserve">    </w:t>
      </w:r>
    </w:p>
    <w:p w:rsidR="00F10BD4" w:rsidRPr="00E205CC"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p>
    <w:sectPr w:rsidR="00F10BD4" w:rsidRPr="00E205CC" w:rsidSect="00686BC1">
      <w:pgSz w:w="11906" w:h="16838"/>
      <w:pgMar w:top="1258"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76"/>
    <w:rsid w:val="0001277D"/>
    <w:rsid w:val="000571B3"/>
    <w:rsid w:val="00067E23"/>
    <w:rsid w:val="00096C54"/>
    <w:rsid w:val="000E4413"/>
    <w:rsid w:val="00133A5D"/>
    <w:rsid w:val="00154533"/>
    <w:rsid w:val="001D6F3E"/>
    <w:rsid w:val="001F7CA4"/>
    <w:rsid w:val="00206005"/>
    <w:rsid w:val="0022511F"/>
    <w:rsid w:val="002451FC"/>
    <w:rsid w:val="002A4FD8"/>
    <w:rsid w:val="003607C8"/>
    <w:rsid w:val="003621BB"/>
    <w:rsid w:val="00370468"/>
    <w:rsid w:val="00375001"/>
    <w:rsid w:val="00470164"/>
    <w:rsid w:val="00481967"/>
    <w:rsid w:val="004A5CB6"/>
    <w:rsid w:val="004A720A"/>
    <w:rsid w:val="004F106A"/>
    <w:rsid w:val="00526A0A"/>
    <w:rsid w:val="00526F39"/>
    <w:rsid w:val="00551877"/>
    <w:rsid w:val="005605D9"/>
    <w:rsid w:val="00686BC1"/>
    <w:rsid w:val="006935CC"/>
    <w:rsid w:val="006A3EBC"/>
    <w:rsid w:val="006A5471"/>
    <w:rsid w:val="006E4475"/>
    <w:rsid w:val="006F287A"/>
    <w:rsid w:val="006F3D5D"/>
    <w:rsid w:val="007237B5"/>
    <w:rsid w:val="00742766"/>
    <w:rsid w:val="007850CA"/>
    <w:rsid w:val="0078782C"/>
    <w:rsid w:val="007C5B59"/>
    <w:rsid w:val="007D19DC"/>
    <w:rsid w:val="007F755E"/>
    <w:rsid w:val="008A07F3"/>
    <w:rsid w:val="008D1EFA"/>
    <w:rsid w:val="00903159"/>
    <w:rsid w:val="00910E67"/>
    <w:rsid w:val="0095028A"/>
    <w:rsid w:val="009C3B76"/>
    <w:rsid w:val="00A90CB3"/>
    <w:rsid w:val="00AC0403"/>
    <w:rsid w:val="00AD60EE"/>
    <w:rsid w:val="00B375E5"/>
    <w:rsid w:val="00B6243E"/>
    <w:rsid w:val="00B81183"/>
    <w:rsid w:val="00B9097C"/>
    <w:rsid w:val="00B92120"/>
    <w:rsid w:val="00BA10E7"/>
    <w:rsid w:val="00BC0383"/>
    <w:rsid w:val="00BD137E"/>
    <w:rsid w:val="00C66E16"/>
    <w:rsid w:val="00CA466D"/>
    <w:rsid w:val="00CA5033"/>
    <w:rsid w:val="00D15492"/>
    <w:rsid w:val="00D50529"/>
    <w:rsid w:val="00D50AA6"/>
    <w:rsid w:val="00D712ED"/>
    <w:rsid w:val="00DB0D4D"/>
    <w:rsid w:val="00DB11A7"/>
    <w:rsid w:val="00DB5B52"/>
    <w:rsid w:val="00DC6E4B"/>
    <w:rsid w:val="00DF76F4"/>
    <w:rsid w:val="00E205CC"/>
    <w:rsid w:val="00EA17ED"/>
    <w:rsid w:val="00F10BD4"/>
    <w:rsid w:val="00F46980"/>
    <w:rsid w:val="00F95E70"/>
    <w:rsid w:val="00FA0465"/>
    <w:rsid w:val="00FB0E2C"/>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76"/>
    <w:pPr>
      <w:spacing w:after="200" w:line="276" w:lineRule="auto"/>
    </w:pPr>
    <w:rPr>
      <w:sz w:val="22"/>
      <w:szCs w:val="22"/>
      <w:lang w:eastAsia="en-US"/>
    </w:rPr>
  </w:style>
  <w:style w:type="paragraph" w:styleId="2">
    <w:name w:val="heading 2"/>
    <w:basedOn w:val="a"/>
    <w:next w:val="a"/>
    <w:link w:val="20"/>
    <w:uiPriority w:val="99"/>
    <w:qFormat/>
    <w:locked/>
    <w:rsid w:val="00D15492"/>
    <w:pPr>
      <w:keepNext/>
      <w:numPr>
        <w:ilvl w:val="1"/>
        <w:numId w:val="1"/>
      </w:numPr>
      <w:suppressAutoHyphens/>
      <w:spacing w:after="0" w:line="240" w:lineRule="auto"/>
      <w:jc w:val="center"/>
      <w:outlineLvl w:val="1"/>
    </w:pPr>
    <w:rPr>
      <w:rFonts w:ascii="Times New Roman" w:hAnsi="Times New Roman"/>
      <w:sz w:val="44"/>
      <w:szCs w:val="24"/>
      <w:lang w:eastAsia="ar-SA"/>
    </w:rPr>
  </w:style>
  <w:style w:type="paragraph" w:styleId="4">
    <w:name w:val="heading 4"/>
    <w:basedOn w:val="a"/>
    <w:next w:val="a"/>
    <w:link w:val="40"/>
    <w:uiPriority w:val="99"/>
    <w:qFormat/>
    <w:locked/>
    <w:rsid w:val="00D15492"/>
    <w:pPr>
      <w:keepNext/>
      <w:numPr>
        <w:ilvl w:val="3"/>
        <w:numId w:val="1"/>
      </w:numPr>
      <w:suppressAutoHyphens/>
      <w:spacing w:after="0" w:line="240" w:lineRule="auto"/>
      <w:ind w:left="1416" w:firstLine="708"/>
      <w:outlineLvl w:val="3"/>
    </w:pPr>
    <w:rPr>
      <w:rFonts w:ascii="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90CB3"/>
    <w:rPr>
      <w:rFonts w:ascii="Cambria" w:hAnsi="Cambria" w:cs="Times New Roman"/>
      <w:b/>
      <w:bCs/>
      <w:i/>
      <w:iCs/>
      <w:sz w:val="28"/>
      <w:szCs w:val="28"/>
      <w:lang w:eastAsia="en-US"/>
    </w:rPr>
  </w:style>
  <w:style w:type="character" w:customStyle="1" w:styleId="40">
    <w:name w:val="Заголовок 4 Знак"/>
    <w:link w:val="4"/>
    <w:uiPriority w:val="99"/>
    <w:semiHidden/>
    <w:locked/>
    <w:rsid w:val="00A90CB3"/>
    <w:rPr>
      <w:rFonts w:ascii="Calibri" w:hAnsi="Calibri" w:cs="Times New Roman"/>
      <w:b/>
      <w:bCs/>
      <w:sz w:val="28"/>
      <w:szCs w:val="28"/>
      <w:lang w:eastAsia="en-US"/>
    </w:rPr>
  </w:style>
  <w:style w:type="paragraph" w:customStyle="1" w:styleId="ConsPlusNormal">
    <w:name w:val="ConsPlusNormal"/>
    <w:uiPriority w:val="99"/>
    <w:rsid w:val="009C3B76"/>
    <w:pPr>
      <w:autoSpaceDE w:val="0"/>
      <w:autoSpaceDN w:val="0"/>
      <w:adjustRightInd w:val="0"/>
    </w:pPr>
    <w:rPr>
      <w:rFonts w:ascii="Times New Roman" w:hAnsi="Times New Roman"/>
      <w:sz w:val="28"/>
      <w:szCs w:val="28"/>
      <w:lang w:eastAsia="en-US"/>
    </w:rPr>
  </w:style>
  <w:style w:type="character" w:styleId="a3">
    <w:name w:val="Hyperlink"/>
    <w:uiPriority w:val="99"/>
    <w:rsid w:val="00096C54"/>
    <w:rPr>
      <w:rFonts w:cs="Times New Roman"/>
      <w:color w:val="0000FF"/>
      <w:u w:val="single"/>
    </w:rPr>
  </w:style>
  <w:style w:type="paragraph" w:customStyle="1" w:styleId="ConsPlusTitle">
    <w:name w:val="ConsPlusTitle"/>
    <w:uiPriority w:val="99"/>
    <w:rsid w:val="00B9097C"/>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B9097C"/>
    <w:pPr>
      <w:autoSpaceDE w:val="0"/>
      <w:autoSpaceDN w:val="0"/>
      <w:adjustRightInd w:val="0"/>
    </w:pPr>
    <w:rPr>
      <w:rFonts w:ascii="Courier New" w:eastAsia="Times New Roman" w:hAnsi="Courier New" w:cs="Courier New"/>
    </w:rPr>
  </w:style>
  <w:style w:type="paragraph" w:styleId="a4">
    <w:name w:val="Title"/>
    <w:basedOn w:val="a"/>
    <w:link w:val="a5"/>
    <w:uiPriority w:val="99"/>
    <w:qFormat/>
    <w:rsid w:val="00B9097C"/>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uiPriority w:val="99"/>
    <w:locked/>
    <w:rsid w:val="00B9097C"/>
    <w:rPr>
      <w:rFonts w:ascii="Times New Roman" w:hAnsi="Times New Roman" w:cs="Times New Roman"/>
      <w:sz w:val="20"/>
      <w:szCs w:val="20"/>
      <w:lang w:eastAsia="ru-RU"/>
    </w:rPr>
  </w:style>
  <w:style w:type="character" w:styleId="a6">
    <w:name w:val="annotation reference"/>
    <w:uiPriority w:val="99"/>
    <w:semiHidden/>
    <w:rsid w:val="00481967"/>
    <w:rPr>
      <w:rFonts w:cs="Times New Roman"/>
      <w:sz w:val="16"/>
      <w:szCs w:val="16"/>
    </w:rPr>
  </w:style>
  <w:style w:type="paragraph" w:styleId="a7">
    <w:name w:val="annotation text"/>
    <w:basedOn w:val="a"/>
    <w:link w:val="a8"/>
    <w:uiPriority w:val="99"/>
    <w:semiHidden/>
    <w:rsid w:val="00481967"/>
    <w:pPr>
      <w:spacing w:line="240" w:lineRule="auto"/>
    </w:pPr>
    <w:rPr>
      <w:sz w:val="20"/>
      <w:szCs w:val="20"/>
    </w:rPr>
  </w:style>
  <w:style w:type="character" w:customStyle="1" w:styleId="a8">
    <w:name w:val="Текст примечания Знак"/>
    <w:link w:val="a7"/>
    <w:uiPriority w:val="99"/>
    <w:semiHidden/>
    <w:locked/>
    <w:rsid w:val="00481967"/>
    <w:rPr>
      <w:rFonts w:ascii="Calibri" w:hAnsi="Calibri" w:cs="Times New Roman"/>
      <w:sz w:val="20"/>
      <w:szCs w:val="20"/>
    </w:rPr>
  </w:style>
  <w:style w:type="paragraph" w:styleId="a9">
    <w:name w:val="annotation subject"/>
    <w:basedOn w:val="a7"/>
    <w:next w:val="a7"/>
    <w:link w:val="aa"/>
    <w:uiPriority w:val="99"/>
    <w:semiHidden/>
    <w:rsid w:val="00481967"/>
    <w:rPr>
      <w:b/>
      <w:bCs/>
    </w:rPr>
  </w:style>
  <w:style w:type="character" w:customStyle="1" w:styleId="aa">
    <w:name w:val="Тема примечания Знак"/>
    <w:link w:val="a9"/>
    <w:uiPriority w:val="99"/>
    <w:semiHidden/>
    <w:locked/>
    <w:rsid w:val="00481967"/>
    <w:rPr>
      <w:rFonts w:ascii="Calibri" w:hAnsi="Calibri" w:cs="Times New Roman"/>
      <w:b/>
      <w:bCs/>
      <w:sz w:val="20"/>
      <w:szCs w:val="20"/>
    </w:rPr>
  </w:style>
  <w:style w:type="paragraph" w:styleId="ab">
    <w:name w:val="Balloon Text"/>
    <w:basedOn w:val="a"/>
    <w:link w:val="ac"/>
    <w:uiPriority w:val="99"/>
    <w:semiHidden/>
    <w:rsid w:val="0048196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81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05907">
      <w:marLeft w:val="0"/>
      <w:marRight w:val="0"/>
      <w:marTop w:val="0"/>
      <w:marBottom w:val="0"/>
      <w:divBdr>
        <w:top w:val="none" w:sz="0" w:space="0" w:color="auto"/>
        <w:left w:val="none" w:sz="0" w:space="0" w:color="auto"/>
        <w:bottom w:val="none" w:sz="0" w:space="0" w:color="auto"/>
        <w:right w:val="none" w:sz="0" w:space="0" w:color="auto"/>
      </w:divBdr>
    </w:div>
    <w:div w:id="1539705908">
      <w:marLeft w:val="0"/>
      <w:marRight w:val="0"/>
      <w:marTop w:val="0"/>
      <w:marBottom w:val="0"/>
      <w:divBdr>
        <w:top w:val="none" w:sz="0" w:space="0" w:color="auto"/>
        <w:left w:val="none" w:sz="0" w:space="0" w:color="auto"/>
        <w:bottom w:val="none" w:sz="0" w:space="0" w:color="auto"/>
        <w:right w:val="none" w:sz="0" w:space="0" w:color="auto"/>
      </w:divBdr>
    </w:div>
    <w:div w:id="1539705909">
      <w:marLeft w:val="0"/>
      <w:marRight w:val="0"/>
      <w:marTop w:val="0"/>
      <w:marBottom w:val="0"/>
      <w:divBdr>
        <w:top w:val="none" w:sz="0" w:space="0" w:color="auto"/>
        <w:left w:val="none" w:sz="0" w:space="0" w:color="auto"/>
        <w:bottom w:val="none" w:sz="0" w:space="0" w:color="auto"/>
        <w:right w:val="none" w:sz="0" w:space="0" w:color="auto"/>
      </w:divBdr>
    </w:div>
    <w:div w:id="1539705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namenka_selsove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Знаменка</cp:lastModifiedBy>
  <cp:revision>8</cp:revision>
  <cp:lastPrinted>2021-07-29T03:15:00Z</cp:lastPrinted>
  <dcterms:created xsi:type="dcterms:W3CDTF">2021-07-07T08:21:00Z</dcterms:created>
  <dcterms:modified xsi:type="dcterms:W3CDTF">2021-07-29T03:17:00Z</dcterms:modified>
</cp:coreProperties>
</file>